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32" w:type="dxa"/>
        <w:tblInd w:w="-1304" w:type="dxa"/>
        <w:tblLayout w:type="fixed"/>
        <w:tblCellMar>
          <w:top w:w="28" w:type="dxa"/>
          <w:left w:w="28" w:type="dxa"/>
          <w:right w:w="28" w:type="dxa"/>
        </w:tblCellMar>
        <w:tblLook w:val="0000" w:firstRow="0" w:lastRow="0" w:firstColumn="0" w:lastColumn="0" w:noHBand="0" w:noVBand="0"/>
        <w:tblCaption w:val="Sidhuvud"/>
        <w:tblDescription w:val="Layout enligt SIS standard"/>
      </w:tblPr>
      <w:tblGrid>
        <w:gridCol w:w="5415"/>
        <w:gridCol w:w="2409"/>
        <w:gridCol w:w="1304"/>
        <w:gridCol w:w="1304"/>
      </w:tblGrid>
      <w:tr w:rsidR="009969B2" w:rsidRPr="00AC2F82" w:rsidTr="005F145D">
        <w:trPr>
          <w:cantSplit/>
          <w:trHeight w:val="435"/>
        </w:trPr>
        <w:tc>
          <w:tcPr>
            <w:tcW w:w="5415" w:type="dxa"/>
            <w:vMerge w:val="restart"/>
          </w:tcPr>
          <w:p w:rsidR="009969B2" w:rsidRPr="00AC2F82" w:rsidRDefault="00AC2F82" w:rsidP="00D32FA5">
            <w:pPr>
              <w:pStyle w:val="Sidhuvud"/>
              <w:spacing w:after="320"/>
            </w:pPr>
            <w:r w:rsidRPr="00AC2F82">
              <w:rPr>
                <w:noProof/>
              </w:rPr>
              <w:drawing>
                <wp:inline distT="0" distB="0" distL="0" distR="0">
                  <wp:extent cx="2088000" cy="562473"/>
                  <wp:effectExtent l="0" t="0" r="7620" b="9525"/>
                  <wp:docPr id="1" name="Bildobjekt 1" descr="Sölvesborgs kommu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088000" cy="562473"/>
                          </a:xfrm>
                          <a:prstGeom prst="rect">
                            <a:avLst/>
                          </a:prstGeom>
                        </pic:spPr>
                      </pic:pic>
                    </a:graphicData>
                  </a:graphic>
                </wp:inline>
              </w:drawing>
            </w:r>
          </w:p>
          <w:p w:rsidR="009969B2" w:rsidRPr="00AC2F82" w:rsidRDefault="00AC2F82" w:rsidP="00A80BB2">
            <w:pPr>
              <w:pStyle w:val="Sidhuvud"/>
              <w:rPr>
                <w:b/>
                <w:bCs/>
              </w:rPr>
            </w:pPr>
            <w:r>
              <w:rPr>
                <w:b/>
                <w:bCs/>
              </w:rPr>
              <w:t>Kommunstyrelsen</w:t>
            </w:r>
          </w:p>
        </w:tc>
        <w:tc>
          <w:tcPr>
            <w:tcW w:w="3713" w:type="dxa"/>
            <w:gridSpan w:val="2"/>
            <w:vAlign w:val="bottom"/>
          </w:tcPr>
          <w:p w:rsidR="009969B2" w:rsidRPr="00AC2F82" w:rsidRDefault="00AC2F82" w:rsidP="00A80BB2">
            <w:pPr>
              <w:pStyle w:val="Sidhuvud"/>
              <w:rPr>
                <w:b/>
                <w:bCs/>
              </w:rPr>
            </w:pPr>
            <w:r>
              <w:rPr>
                <w:b/>
                <w:bCs/>
              </w:rPr>
              <w:t>MINNESANTECKNINGAR</w:t>
            </w:r>
          </w:p>
        </w:tc>
        <w:tc>
          <w:tcPr>
            <w:tcW w:w="1304" w:type="dxa"/>
            <w:vAlign w:val="bottom"/>
          </w:tcPr>
          <w:p w:rsidR="009969B2" w:rsidRPr="00AC2F82" w:rsidRDefault="00AC2F82" w:rsidP="009969B2">
            <w:pPr>
              <w:pStyle w:val="Sidhuvudledtext"/>
              <w:rPr>
                <w:rStyle w:val="Sidnummer"/>
              </w:rPr>
            </w:pPr>
            <w:r>
              <w:rPr>
                <w:rStyle w:val="Sidnummer"/>
              </w:rPr>
              <w:t>Sida</w:t>
            </w:r>
          </w:p>
          <w:p w:rsidR="009969B2" w:rsidRPr="00AC2F82" w:rsidRDefault="00AE031D" w:rsidP="00A80BB2">
            <w:pPr>
              <w:pStyle w:val="Sidhuvud"/>
            </w:pPr>
            <w:r w:rsidRPr="00AC2F82">
              <w:rPr>
                <w:rStyle w:val="Sidnummer"/>
              </w:rPr>
              <w:fldChar w:fldCharType="begin"/>
            </w:r>
            <w:r w:rsidR="009969B2" w:rsidRPr="00AC2F82">
              <w:rPr>
                <w:rStyle w:val="Sidnummer"/>
              </w:rPr>
              <w:instrText xml:space="preserve"> PAGE </w:instrText>
            </w:r>
            <w:r w:rsidRPr="00AC2F82">
              <w:rPr>
                <w:rStyle w:val="Sidnummer"/>
              </w:rPr>
              <w:fldChar w:fldCharType="separate"/>
            </w:r>
            <w:r w:rsidR="009969B2" w:rsidRPr="00AC2F82">
              <w:rPr>
                <w:rStyle w:val="Sidnummer"/>
                <w:noProof/>
              </w:rPr>
              <w:t>1</w:t>
            </w:r>
            <w:r w:rsidRPr="00AC2F82">
              <w:rPr>
                <w:rStyle w:val="Sidnummer"/>
              </w:rPr>
              <w:fldChar w:fldCharType="end"/>
            </w:r>
            <w:r w:rsidR="009969B2" w:rsidRPr="00AC2F82">
              <w:rPr>
                <w:rStyle w:val="Sidnummer"/>
              </w:rPr>
              <w:t>(</w:t>
            </w:r>
            <w:r w:rsidRPr="00AC2F82">
              <w:rPr>
                <w:rStyle w:val="Sidnummer"/>
              </w:rPr>
              <w:fldChar w:fldCharType="begin"/>
            </w:r>
            <w:r w:rsidR="009969B2" w:rsidRPr="00AC2F82">
              <w:rPr>
                <w:rStyle w:val="Sidnummer"/>
              </w:rPr>
              <w:instrText xml:space="preserve"> NUMPAGES </w:instrText>
            </w:r>
            <w:r w:rsidRPr="00AC2F82">
              <w:rPr>
                <w:rStyle w:val="Sidnummer"/>
              </w:rPr>
              <w:fldChar w:fldCharType="separate"/>
            </w:r>
            <w:r w:rsidR="003E37AC">
              <w:rPr>
                <w:rStyle w:val="Sidnummer"/>
                <w:noProof/>
              </w:rPr>
              <w:t>5</w:t>
            </w:r>
            <w:r w:rsidRPr="00AC2F82">
              <w:rPr>
                <w:rStyle w:val="Sidnummer"/>
              </w:rPr>
              <w:fldChar w:fldCharType="end"/>
            </w:r>
            <w:r w:rsidR="009969B2" w:rsidRPr="00AC2F82">
              <w:rPr>
                <w:rStyle w:val="Sidnummer"/>
              </w:rPr>
              <w:t>)</w:t>
            </w:r>
          </w:p>
        </w:tc>
      </w:tr>
      <w:tr w:rsidR="005138D5" w:rsidRPr="00AC2F82" w:rsidTr="005F145D">
        <w:trPr>
          <w:cantSplit/>
          <w:trHeight w:val="480"/>
        </w:trPr>
        <w:tc>
          <w:tcPr>
            <w:tcW w:w="5415" w:type="dxa"/>
            <w:vMerge/>
          </w:tcPr>
          <w:p w:rsidR="005138D5" w:rsidRPr="00AC2F82" w:rsidRDefault="005138D5" w:rsidP="00A80BB2">
            <w:pPr>
              <w:pStyle w:val="Tabellinnehll"/>
            </w:pPr>
          </w:p>
        </w:tc>
        <w:tc>
          <w:tcPr>
            <w:tcW w:w="2409" w:type="dxa"/>
          </w:tcPr>
          <w:sdt>
            <w:sdtPr>
              <w:alias w:val="Datum ledtext"/>
              <w:tag w:val="Vårt datum ledtext"/>
              <w:id w:val="-458876617"/>
              <w:placeholder>
                <w:docPart w:val="9C5EC7211B804031842AF4A8F9753A76"/>
              </w:placeholder>
              <w:dataBinding w:xpath="/FORMsoft[1]/LabelOurDate[1]" w:storeItemID="{0C51AE3A-97AB-4E59-8CBD-BD8F06016390}"/>
              <w:text/>
            </w:sdtPr>
            <w:sdtEndPr/>
            <w:sdtContent>
              <w:p w:rsidR="005138D5" w:rsidRPr="00AC2F82" w:rsidRDefault="00AC2F82" w:rsidP="00A80BB2">
                <w:pPr>
                  <w:pStyle w:val="Sidhuvudledtext"/>
                </w:pPr>
                <w:r>
                  <w:t>Datum</w:t>
                </w:r>
              </w:p>
            </w:sdtContent>
          </w:sdt>
          <w:p w:rsidR="005138D5" w:rsidRPr="00AC2F82" w:rsidRDefault="003E37AC" w:rsidP="00063F95">
            <w:pPr>
              <w:pStyle w:val="Sidhuvud"/>
            </w:pPr>
            <w:sdt>
              <w:sdtPr>
                <w:alias w:val="Datum"/>
                <w:tag w:val="Vårt datum"/>
                <w:id w:val="1968157071"/>
                <w:placeholder>
                  <w:docPart w:val="ABBCE72B95B04486B1D9F90CE3661DFC"/>
                </w:placeholder>
                <w:dataBinding w:prefixMappings="" w:xpath="/FORMsoft[1]/OurDate[1]" w:storeItemID="{0C51AE3A-97AB-4E59-8CBD-BD8F06016390}"/>
                <w:date w:fullDate="2023-06-28T00:00:00Z">
                  <w:dateFormat w:val="yyyy-MM-dd"/>
                  <w:lid w:val="sv-SE"/>
                  <w:storeMappedDataAs w:val="dateTime"/>
                  <w:calendar w:val="gregorian"/>
                </w:date>
              </w:sdtPr>
              <w:sdtEndPr/>
              <w:sdtContent>
                <w:r w:rsidR="00855DF0">
                  <w:t>2023-</w:t>
                </w:r>
                <w:r w:rsidR="00063F95">
                  <w:t>06-28</w:t>
                </w:r>
              </w:sdtContent>
            </w:sdt>
          </w:p>
        </w:tc>
        <w:tc>
          <w:tcPr>
            <w:tcW w:w="2608" w:type="dxa"/>
            <w:gridSpan w:val="2"/>
          </w:tcPr>
          <w:sdt>
            <w:sdtPr>
              <w:alias w:val="Diarienummer ledtext"/>
              <w:tag w:val="Vår referens ledtext"/>
              <w:id w:val="315458099"/>
              <w:placeholder>
                <w:docPart w:val="2FD5A4C981D145AE92C604F1897DB7C2"/>
              </w:placeholder>
              <w:showingPlcHdr/>
              <w:dataBinding w:xpath="/FORMsoft[1]/LabelOurReference[1]" w:storeItemID="{0C51AE3A-97AB-4E59-8CBD-BD8F06016390}"/>
              <w:text/>
            </w:sdtPr>
            <w:sdtEndPr/>
            <w:sdtContent>
              <w:p w:rsidR="00F60EEF" w:rsidRPr="00AC2F82" w:rsidRDefault="00BE7E4D" w:rsidP="00F60EEF">
                <w:pPr>
                  <w:pStyle w:val="Sidhuvudledtext"/>
                </w:pPr>
                <w:r w:rsidRPr="00AC2F82">
                  <w:rPr>
                    <w:rStyle w:val="Platshllartext"/>
                  </w:rPr>
                  <w:t xml:space="preserve"> </w:t>
                </w:r>
              </w:p>
            </w:sdtContent>
          </w:sdt>
          <w:sdt>
            <w:sdtPr>
              <w:alias w:val="Diarienummer"/>
              <w:tag w:val="Vår referens"/>
              <w:id w:val="-1264759638"/>
              <w:placeholder>
                <w:docPart w:val="6EC6AB1C28214E1593BB18727531D03B"/>
              </w:placeholder>
              <w:showingPlcHdr/>
              <w:dataBinding w:xpath="/FORMsoft[1]/OurReference[1]" w:storeItemID="{0C51AE3A-97AB-4E59-8CBD-BD8F06016390}"/>
              <w:text/>
            </w:sdtPr>
            <w:sdtEndPr/>
            <w:sdtContent>
              <w:p w:rsidR="005138D5" w:rsidRPr="00AC2F82" w:rsidRDefault="00BE7E4D" w:rsidP="009C40F5">
                <w:pPr>
                  <w:pStyle w:val="Sidhuvud"/>
                </w:pPr>
                <w:r w:rsidRPr="00AC2F82">
                  <w:rPr>
                    <w:rStyle w:val="Platshllartext"/>
                  </w:rPr>
                  <w:t xml:space="preserve"> </w:t>
                </w:r>
              </w:p>
            </w:sdtContent>
          </w:sdt>
        </w:tc>
      </w:tr>
      <w:tr w:rsidR="005138D5" w:rsidRPr="00AC2F82" w:rsidTr="005F145D">
        <w:trPr>
          <w:cantSplit/>
          <w:trHeight w:val="480"/>
        </w:trPr>
        <w:tc>
          <w:tcPr>
            <w:tcW w:w="5415" w:type="dxa"/>
            <w:vMerge/>
            <w:vAlign w:val="bottom"/>
          </w:tcPr>
          <w:p w:rsidR="005138D5" w:rsidRPr="00AC2F82" w:rsidRDefault="005138D5" w:rsidP="00A80BB2">
            <w:pPr>
              <w:pStyle w:val="Sidhuvud"/>
              <w:rPr>
                <w:b/>
                <w:bCs/>
              </w:rPr>
            </w:pPr>
          </w:p>
        </w:tc>
        <w:tc>
          <w:tcPr>
            <w:tcW w:w="2409" w:type="dxa"/>
          </w:tcPr>
          <w:p w:rsidR="005138D5" w:rsidRPr="00AC2F82" w:rsidRDefault="005138D5" w:rsidP="00A80BB2">
            <w:pPr>
              <w:pStyle w:val="Sidhuvudledtext"/>
            </w:pPr>
          </w:p>
          <w:p w:rsidR="005138D5" w:rsidRPr="00AC2F82" w:rsidRDefault="005138D5" w:rsidP="00A80BB2">
            <w:pPr>
              <w:pStyle w:val="Sidhuvud"/>
            </w:pPr>
          </w:p>
        </w:tc>
        <w:tc>
          <w:tcPr>
            <w:tcW w:w="2608" w:type="dxa"/>
            <w:gridSpan w:val="2"/>
          </w:tcPr>
          <w:p w:rsidR="005138D5" w:rsidRPr="00AC2F82" w:rsidRDefault="005138D5" w:rsidP="00A80BB2">
            <w:pPr>
              <w:pStyle w:val="Sidhuvudledtext"/>
            </w:pPr>
          </w:p>
          <w:p w:rsidR="005138D5" w:rsidRPr="00AC2F82" w:rsidRDefault="005138D5" w:rsidP="00A80BB2">
            <w:pPr>
              <w:pStyle w:val="Sidhuvud"/>
            </w:pPr>
          </w:p>
        </w:tc>
      </w:tr>
      <w:tr w:rsidR="005138D5" w:rsidRPr="00AC2F82" w:rsidTr="00F02CC3">
        <w:trPr>
          <w:cantSplit/>
          <w:trHeight w:hRule="exact" w:val="240"/>
        </w:trPr>
        <w:tc>
          <w:tcPr>
            <w:tcW w:w="10432" w:type="dxa"/>
            <w:gridSpan w:val="4"/>
          </w:tcPr>
          <w:p w:rsidR="005138D5" w:rsidRPr="00AC2F82" w:rsidRDefault="005138D5" w:rsidP="00A80BB2">
            <w:pPr>
              <w:pStyle w:val="Sidhuvud"/>
            </w:pPr>
          </w:p>
        </w:tc>
      </w:tr>
      <w:tr w:rsidR="005138D5" w:rsidRPr="00AC2F82" w:rsidTr="005F145D">
        <w:trPr>
          <w:cantSplit/>
          <w:trHeight w:hRule="exact" w:val="1200"/>
        </w:trPr>
        <w:tc>
          <w:tcPr>
            <w:tcW w:w="5415" w:type="dxa"/>
          </w:tcPr>
          <w:p w:rsidR="005138D5" w:rsidRPr="00AC2F82" w:rsidRDefault="00AC2F82" w:rsidP="00D32FA5">
            <w:pPr>
              <w:pStyle w:val="Sidhuvudledtext"/>
            </w:pPr>
            <w:r>
              <w:t>Handläggare</w:t>
            </w:r>
          </w:p>
          <w:p w:rsidR="00D32FA5" w:rsidRPr="00AC2F82" w:rsidRDefault="00AC2F82" w:rsidP="00A80BB2">
            <w:pPr>
              <w:pStyle w:val="Sidhuvud"/>
            </w:pPr>
            <w:r>
              <w:t>Johanna Lilja, 0456-81 61 21</w:t>
            </w:r>
          </w:p>
          <w:p w:rsidR="00DF79CE" w:rsidRPr="00AC2F82" w:rsidRDefault="00AC2F82" w:rsidP="00A80BB2">
            <w:pPr>
              <w:pStyle w:val="Sidhuvud"/>
            </w:pPr>
            <w:r>
              <w:t>johanna.lilja@solvesborg.se</w:t>
            </w:r>
          </w:p>
        </w:tc>
        <w:tc>
          <w:tcPr>
            <w:tcW w:w="5017" w:type="dxa"/>
            <w:gridSpan w:val="3"/>
          </w:tcPr>
          <w:p w:rsidR="005138D5" w:rsidRPr="00AC2F82" w:rsidRDefault="005138D5" w:rsidP="00A80BB2">
            <w:pPr>
              <w:pStyle w:val="Sidhuvud"/>
            </w:pPr>
          </w:p>
        </w:tc>
      </w:tr>
      <w:tr w:rsidR="005138D5" w:rsidRPr="00AC2F82" w:rsidTr="00F02CC3">
        <w:trPr>
          <w:cantSplit/>
          <w:trHeight w:hRule="exact" w:val="240"/>
        </w:trPr>
        <w:tc>
          <w:tcPr>
            <w:tcW w:w="10432" w:type="dxa"/>
            <w:gridSpan w:val="4"/>
          </w:tcPr>
          <w:p w:rsidR="005138D5" w:rsidRPr="00AC2F82" w:rsidRDefault="005138D5" w:rsidP="00A80BB2">
            <w:pPr>
              <w:pStyle w:val="Sidhuvud"/>
            </w:pPr>
          </w:p>
        </w:tc>
      </w:tr>
    </w:tbl>
    <w:sdt>
      <w:sdtPr>
        <w:alias w:val="Titel"/>
        <w:tag w:val="Start"/>
        <w:id w:val="578957759"/>
        <w:placeholder>
          <w:docPart w:val="0D64C8553BF948869FF13CDF4480FAC5"/>
        </w:placeholder>
        <w:dataBinding w:prefixMappings="xmlns:ns0='http://purl.org/dc/elements/1.1/' xmlns:ns1='http://schemas.openxmlformats.org/package/2006/metadata/core-properties' " w:xpath="/ns1:coreProperties[1]/ns0:title[1]" w:storeItemID="{6C3C8BC8-F283-45AE-878A-BAB7291924A1}"/>
        <w:text/>
      </w:sdtPr>
      <w:sdtEndPr/>
      <w:sdtContent>
        <w:p w:rsidR="00F10101" w:rsidRPr="00AC2F82" w:rsidRDefault="00AF4132" w:rsidP="00F10101">
          <w:pPr>
            <w:pStyle w:val="Rubrik1"/>
          </w:pPr>
          <w:r>
            <w:t>Rådet för Trygghet Säkerhet Folkhälsa</w:t>
          </w:r>
        </w:p>
      </w:sdtContent>
    </w:sdt>
    <w:p w:rsidR="00F46029" w:rsidRPr="00AC2F82" w:rsidRDefault="00F46029" w:rsidP="00F46029">
      <w:pPr>
        <w:pStyle w:val="Rubrik2"/>
        <w:numPr>
          <w:ilvl w:val="0"/>
          <w:numId w:val="0"/>
        </w:numPr>
        <w:ind w:left="488" w:hanging="488"/>
      </w:pPr>
    </w:p>
    <w:tbl>
      <w:tblPr>
        <w:tblW w:w="5000" w:type="pct"/>
        <w:tblLayout w:type="fixed"/>
        <w:tblCellMar>
          <w:top w:w="28" w:type="dxa"/>
          <w:left w:w="57" w:type="dxa"/>
          <w:bottom w:w="57" w:type="dxa"/>
          <w:right w:w="57" w:type="dxa"/>
        </w:tblCellMar>
        <w:tblLook w:val="01E0" w:firstRow="1" w:lastRow="1" w:firstColumn="1" w:lastColumn="1" w:noHBand="0" w:noVBand="0"/>
        <w:tblCaption w:val="Mötesuppgifter"/>
        <w:tblDescription w:val="Plats, datum och deltagare"/>
      </w:tblPr>
      <w:tblGrid>
        <w:gridCol w:w="1169"/>
        <w:gridCol w:w="1960"/>
        <w:gridCol w:w="1169"/>
        <w:gridCol w:w="1960"/>
        <w:gridCol w:w="1169"/>
      </w:tblGrid>
      <w:tr w:rsidR="008A7692" w:rsidRPr="00AC2F82" w:rsidTr="00BB253A">
        <w:trPr>
          <w:cantSplit/>
          <w:trHeight w:val="240"/>
        </w:trPr>
        <w:tc>
          <w:tcPr>
            <w:tcW w:w="1169" w:type="dxa"/>
          </w:tcPr>
          <w:p w:rsidR="008A7692" w:rsidRPr="00AC2F82" w:rsidRDefault="008A7692" w:rsidP="008A7692">
            <w:pPr>
              <w:pStyle w:val="Tabellrubrik"/>
            </w:pPr>
            <w:r w:rsidRPr="00AC2F82">
              <w:t>Datum</w:t>
            </w:r>
          </w:p>
        </w:tc>
        <w:tc>
          <w:tcPr>
            <w:tcW w:w="6258" w:type="dxa"/>
            <w:gridSpan w:val="4"/>
          </w:tcPr>
          <w:p w:rsidR="008A7692" w:rsidRPr="00AC2F82" w:rsidRDefault="001E2CB1" w:rsidP="00063F95">
            <w:pPr>
              <w:pStyle w:val="Tabellinnehll"/>
            </w:pPr>
            <w:r>
              <w:t>2023-</w:t>
            </w:r>
            <w:r w:rsidR="00063F95">
              <w:t>06-22</w:t>
            </w:r>
          </w:p>
        </w:tc>
      </w:tr>
      <w:tr w:rsidR="00E6431B" w:rsidRPr="00AC2F82" w:rsidTr="00BB253A">
        <w:trPr>
          <w:cantSplit/>
          <w:trHeight w:val="240"/>
        </w:trPr>
        <w:tc>
          <w:tcPr>
            <w:tcW w:w="1169" w:type="dxa"/>
          </w:tcPr>
          <w:p w:rsidR="00E6431B" w:rsidRPr="00AC2F82" w:rsidRDefault="00E6431B" w:rsidP="008A7692">
            <w:pPr>
              <w:pStyle w:val="Tabellrubrik"/>
            </w:pPr>
            <w:r w:rsidRPr="00AC2F82">
              <w:t>Tid</w:t>
            </w:r>
          </w:p>
        </w:tc>
        <w:tc>
          <w:tcPr>
            <w:tcW w:w="6258" w:type="dxa"/>
            <w:gridSpan w:val="4"/>
          </w:tcPr>
          <w:p w:rsidR="00E6431B" w:rsidRPr="00AC2F82" w:rsidRDefault="00063F95" w:rsidP="00063F95">
            <w:pPr>
              <w:pStyle w:val="Tabellinnehll"/>
            </w:pPr>
            <w:r>
              <w:t>08:00-09:45</w:t>
            </w:r>
          </w:p>
        </w:tc>
      </w:tr>
      <w:tr w:rsidR="00E6431B" w:rsidRPr="00AC2F82" w:rsidTr="00BB253A">
        <w:trPr>
          <w:cantSplit/>
          <w:trHeight w:val="240"/>
        </w:trPr>
        <w:tc>
          <w:tcPr>
            <w:tcW w:w="1169" w:type="dxa"/>
          </w:tcPr>
          <w:p w:rsidR="00E6431B" w:rsidRPr="00AC2F82" w:rsidRDefault="00E6431B" w:rsidP="00586E07">
            <w:pPr>
              <w:pStyle w:val="Tabellrubrik"/>
            </w:pPr>
            <w:r w:rsidRPr="00AC2F82">
              <w:t>Plats</w:t>
            </w:r>
          </w:p>
        </w:tc>
        <w:tc>
          <w:tcPr>
            <w:tcW w:w="6258" w:type="dxa"/>
            <w:gridSpan w:val="4"/>
          </w:tcPr>
          <w:p w:rsidR="00E6431B" w:rsidRPr="00AC2F82" w:rsidRDefault="00BB253A" w:rsidP="00586E07">
            <w:pPr>
              <w:pStyle w:val="Tabellinnehll"/>
            </w:pPr>
            <w:r>
              <w:t>Lageråssalen</w:t>
            </w:r>
          </w:p>
        </w:tc>
      </w:tr>
      <w:tr w:rsidR="008A7692" w:rsidRPr="00AC2F82" w:rsidTr="00BB253A">
        <w:trPr>
          <w:cantSplit/>
          <w:trHeight w:val="240"/>
        </w:trPr>
        <w:tc>
          <w:tcPr>
            <w:tcW w:w="1169" w:type="dxa"/>
          </w:tcPr>
          <w:p w:rsidR="008A7692" w:rsidRPr="00AC2F82" w:rsidRDefault="008A7692" w:rsidP="008A7692">
            <w:pPr>
              <w:pStyle w:val="Tabellrubrik"/>
            </w:pPr>
            <w:r w:rsidRPr="00AC2F82">
              <w:t>Deltagare</w:t>
            </w:r>
          </w:p>
        </w:tc>
        <w:tc>
          <w:tcPr>
            <w:tcW w:w="3129" w:type="dxa"/>
            <w:gridSpan w:val="2"/>
          </w:tcPr>
          <w:p w:rsidR="00063F95" w:rsidRPr="00063F95" w:rsidRDefault="00063F95" w:rsidP="001E2CB1">
            <w:pPr>
              <w:pStyle w:val="Tabellinnehll"/>
              <w:rPr>
                <w:lang w:val="en-US"/>
              </w:rPr>
            </w:pPr>
            <w:r w:rsidRPr="00063F95">
              <w:t>Birgit Birgersson-Brorsson</w:t>
            </w:r>
          </w:p>
          <w:p w:rsidR="001E2CB1" w:rsidRPr="00063F95" w:rsidRDefault="00063F95" w:rsidP="001E2CB1">
            <w:pPr>
              <w:pStyle w:val="Tabellinnehll"/>
              <w:rPr>
                <w:lang w:val="en-US"/>
              </w:rPr>
            </w:pPr>
            <w:r w:rsidRPr="00063F95">
              <w:t>Kith Mårtensson</w:t>
            </w:r>
            <w:r w:rsidRPr="00063F95">
              <w:rPr>
                <w:lang w:val="en-US"/>
              </w:rPr>
              <w:t xml:space="preserve"> </w:t>
            </w:r>
          </w:p>
          <w:p w:rsidR="00063F95" w:rsidRPr="00063F95" w:rsidRDefault="00063F95" w:rsidP="00063F95">
            <w:pPr>
              <w:pStyle w:val="Tabellinnehll"/>
            </w:pPr>
            <w:r w:rsidRPr="00063F95">
              <w:t>Roine Olsson</w:t>
            </w:r>
          </w:p>
          <w:p w:rsidR="00063F95" w:rsidRPr="00063F95" w:rsidRDefault="00063F95" w:rsidP="00063F95">
            <w:pPr>
              <w:pStyle w:val="Tabellinnehll"/>
            </w:pPr>
            <w:r w:rsidRPr="00063F95">
              <w:t>Viveka Olofsson</w:t>
            </w:r>
          </w:p>
          <w:p w:rsidR="00063F95" w:rsidRPr="00063F95" w:rsidRDefault="00063F95" w:rsidP="00063F95">
            <w:pPr>
              <w:pStyle w:val="Tabellinnehll"/>
            </w:pPr>
            <w:r w:rsidRPr="00063F95">
              <w:t>Mats Gunnarsson</w:t>
            </w:r>
          </w:p>
          <w:p w:rsidR="006017B6" w:rsidRPr="00063F95" w:rsidRDefault="006017B6" w:rsidP="001E2CB1">
            <w:pPr>
              <w:pStyle w:val="Tabellinnehll"/>
              <w:rPr>
                <w:lang w:val="en-US"/>
              </w:rPr>
            </w:pPr>
            <w:r w:rsidRPr="00063F95">
              <w:rPr>
                <w:lang w:val="en-US"/>
              </w:rPr>
              <w:t>Robert Manea</w:t>
            </w:r>
          </w:p>
          <w:p w:rsidR="00063F95" w:rsidRPr="00063F95" w:rsidRDefault="00063F95" w:rsidP="00063F95">
            <w:pPr>
              <w:pStyle w:val="Tabellinnehll"/>
            </w:pPr>
            <w:r w:rsidRPr="00063F95">
              <w:t>Ulf Svensson</w:t>
            </w:r>
          </w:p>
          <w:p w:rsidR="00063F95" w:rsidRPr="00063F95" w:rsidRDefault="00063F95" w:rsidP="001E2CB1">
            <w:pPr>
              <w:pStyle w:val="Tabellinnehll"/>
              <w:rPr>
                <w:lang w:val="en-US"/>
              </w:rPr>
            </w:pPr>
            <w:r w:rsidRPr="00063F95">
              <w:rPr>
                <w:lang w:val="en-US"/>
              </w:rPr>
              <w:t>Stefan Welander</w:t>
            </w:r>
          </w:p>
          <w:p w:rsidR="008A7692" w:rsidRPr="00063F95" w:rsidRDefault="00BB253A" w:rsidP="00AC2F82">
            <w:pPr>
              <w:pStyle w:val="Tabellinnehll"/>
              <w:rPr>
                <w:lang w:val="en-US"/>
              </w:rPr>
            </w:pPr>
            <w:r w:rsidRPr="00063F95">
              <w:rPr>
                <w:lang w:val="en-US"/>
              </w:rPr>
              <w:t>Willy Söderdahl</w:t>
            </w:r>
          </w:p>
          <w:p w:rsidR="00AF4132" w:rsidRPr="00063F95" w:rsidRDefault="00BB253A" w:rsidP="004940BF">
            <w:pPr>
              <w:pStyle w:val="Tabellinnehll"/>
            </w:pPr>
            <w:r w:rsidRPr="00063F95">
              <w:t>Jörgen Englin</w:t>
            </w:r>
          </w:p>
          <w:p w:rsidR="001E2CB1" w:rsidRDefault="006017B6" w:rsidP="004940BF">
            <w:pPr>
              <w:pStyle w:val="Tabellinnehll"/>
            </w:pPr>
            <w:r w:rsidRPr="00063F95">
              <w:t>Lina Jörnkrans</w:t>
            </w:r>
            <w:r>
              <w:br/>
              <w:t>Paul Andersson</w:t>
            </w:r>
          </w:p>
          <w:p w:rsidR="00BB253A" w:rsidRDefault="00BB253A" w:rsidP="004940BF">
            <w:pPr>
              <w:pStyle w:val="Tabellinnehll"/>
            </w:pPr>
          </w:p>
          <w:p w:rsidR="00063F95" w:rsidRDefault="00063F95" w:rsidP="006017B6">
            <w:pPr>
              <w:pStyle w:val="Tabellinnehll"/>
            </w:pPr>
          </w:p>
          <w:p w:rsidR="00063F95" w:rsidRDefault="00063F95" w:rsidP="006017B6">
            <w:pPr>
              <w:pStyle w:val="Tabellinnehll"/>
            </w:pPr>
            <w:r>
              <w:t>Fredrik Svennergren, kommunpolis</w:t>
            </w:r>
          </w:p>
          <w:p w:rsidR="006017B6" w:rsidRDefault="006017B6" w:rsidP="006017B6">
            <w:pPr>
              <w:pStyle w:val="Tabellinnehll"/>
            </w:pPr>
            <w:r>
              <w:t>Henrik Johnsson, säkerhetschef</w:t>
            </w:r>
          </w:p>
          <w:p w:rsidR="006017B6" w:rsidRDefault="006017B6" w:rsidP="006017B6">
            <w:pPr>
              <w:pStyle w:val="Tabellinnehll"/>
            </w:pPr>
            <w:r>
              <w:t>Gabriella Leandersson, brotts-</w:t>
            </w:r>
          </w:p>
          <w:p w:rsidR="006017B6" w:rsidRDefault="006017B6" w:rsidP="006017B6">
            <w:pPr>
              <w:pStyle w:val="Tabellinnehll"/>
            </w:pPr>
            <w:r>
              <w:t>förebyggande samordnare</w:t>
            </w:r>
          </w:p>
          <w:p w:rsidR="006017B6" w:rsidRDefault="00BA0972" w:rsidP="006017B6">
            <w:pPr>
              <w:pStyle w:val="Tabellinnehll"/>
            </w:pPr>
            <w:r>
              <w:t>Maria Torstensson, F</w:t>
            </w:r>
            <w:r w:rsidR="006017B6">
              <w:t>olkhälsostrateg/ANDT-samordnare</w:t>
            </w:r>
          </w:p>
          <w:p w:rsidR="00B72602" w:rsidRPr="00B72602" w:rsidRDefault="00B72602" w:rsidP="006017B6">
            <w:pPr>
              <w:pStyle w:val="Tabellinnehll"/>
            </w:pPr>
            <w:r w:rsidRPr="00B72602">
              <w:t>Lars Ericsson, kommunchef</w:t>
            </w:r>
          </w:p>
          <w:p w:rsidR="00063F95" w:rsidRPr="00063F95" w:rsidRDefault="00063F95" w:rsidP="006017B6">
            <w:pPr>
              <w:pStyle w:val="Tabellinnehll"/>
            </w:pPr>
            <w:r w:rsidRPr="00063F95">
              <w:t>Lisa Svanberg, kommunikationschef</w:t>
            </w:r>
          </w:p>
          <w:p w:rsidR="006017B6" w:rsidRDefault="006017B6" w:rsidP="006017B6">
            <w:pPr>
              <w:pStyle w:val="Tabellinnehll"/>
            </w:pPr>
            <w:r>
              <w:t>Johanna Lilja, sekreterare</w:t>
            </w:r>
          </w:p>
          <w:p w:rsidR="006017B6" w:rsidRPr="00AC2F82" w:rsidRDefault="006017B6" w:rsidP="004940BF">
            <w:pPr>
              <w:pStyle w:val="Tabellinnehll"/>
            </w:pPr>
          </w:p>
        </w:tc>
        <w:tc>
          <w:tcPr>
            <w:tcW w:w="3129" w:type="dxa"/>
            <w:gridSpan w:val="2"/>
          </w:tcPr>
          <w:p w:rsidR="00063F95" w:rsidRPr="00063F95" w:rsidRDefault="00AF4132" w:rsidP="00063F95">
            <w:pPr>
              <w:pStyle w:val="Tabellrubrik"/>
              <w:rPr>
                <w:i/>
              </w:rPr>
            </w:pPr>
            <w:r w:rsidRPr="009714F7">
              <w:rPr>
                <w:i/>
              </w:rPr>
              <w:t>Frånvarande</w:t>
            </w:r>
            <w:r w:rsidR="00AC2F82" w:rsidRPr="009714F7">
              <w:rPr>
                <w:i/>
              </w:rPr>
              <w:t xml:space="preserve">: </w:t>
            </w:r>
            <w:r w:rsidR="009714F7" w:rsidRPr="009714F7">
              <w:rPr>
                <w:i/>
              </w:rPr>
              <w:br/>
            </w:r>
            <w:r w:rsidR="00063F95" w:rsidRPr="00063F95">
              <w:rPr>
                <w:b w:val="0"/>
                <w:i/>
                <w:lang w:val="en-US"/>
              </w:rPr>
              <w:t>Louise Erixon</w:t>
            </w:r>
            <w:r w:rsidR="00063F95" w:rsidRPr="00063F95">
              <w:rPr>
                <w:i/>
                <w:lang w:val="en-US"/>
              </w:rPr>
              <w:t xml:space="preserve"> </w:t>
            </w:r>
          </w:p>
          <w:p w:rsidR="006017B6" w:rsidRPr="00063F95" w:rsidRDefault="006017B6" w:rsidP="004940BF">
            <w:pPr>
              <w:pStyle w:val="Tabellinnehll"/>
              <w:rPr>
                <w:i/>
              </w:rPr>
            </w:pPr>
            <w:r w:rsidRPr="00063F95">
              <w:rPr>
                <w:i/>
              </w:rPr>
              <w:t>Jimmy Rask</w:t>
            </w:r>
          </w:p>
          <w:p w:rsidR="006017B6" w:rsidRPr="00063F95" w:rsidRDefault="001E2CB1" w:rsidP="004940BF">
            <w:pPr>
              <w:pStyle w:val="Tabellinnehll"/>
              <w:rPr>
                <w:i/>
              </w:rPr>
            </w:pPr>
            <w:r w:rsidRPr="00063F95">
              <w:rPr>
                <w:i/>
              </w:rPr>
              <w:t>Bengt-Åke Karlsson</w:t>
            </w:r>
          </w:p>
          <w:p w:rsidR="006017B6" w:rsidRPr="00063F95" w:rsidRDefault="006017B6" w:rsidP="006017B6">
            <w:pPr>
              <w:pStyle w:val="Tabellinnehll"/>
              <w:rPr>
                <w:i/>
              </w:rPr>
            </w:pPr>
            <w:r w:rsidRPr="00063F95">
              <w:rPr>
                <w:i/>
              </w:rPr>
              <w:t>Benny Karlsson</w:t>
            </w:r>
          </w:p>
          <w:p w:rsidR="006017B6" w:rsidRPr="00063F95" w:rsidRDefault="006017B6" w:rsidP="006017B6">
            <w:pPr>
              <w:pStyle w:val="Tabellinnehll"/>
              <w:rPr>
                <w:i/>
              </w:rPr>
            </w:pPr>
            <w:r w:rsidRPr="00063F95">
              <w:rPr>
                <w:i/>
              </w:rPr>
              <w:t>Christopher Ekenberg</w:t>
            </w:r>
            <w:r w:rsidRPr="00063F95">
              <w:rPr>
                <w:i/>
              </w:rPr>
              <w:br/>
              <w:t>Karolina Widerberg</w:t>
            </w:r>
          </w:p>
          <w:p w:rsidR="00063F95" w:rsidRPr="00063F95" w:rsidRDefault="00063F95" w:rsidP="00063F95">
            <w:pPr>
              <w:pStyle w:val="Tabellrubrik"/>
              <w:rPr>
                <w:b w:val="0"/>
                <w:i/>
                <w:lang w:val="en-US"/>
              </w:rPr>
            </w:pPr>
            <w:r w:rsidRPr="00063F95">
              <w:rPr>
                <w:b w:val="0"/>
                <w:i/>
                <w:lang w:val="en-US"/>
              </w:rPr>
              <w:t>Niklas Joelsson</w:t>
            </w:r>
          </w:p>
          <w:p w:rsidR="00AF4132" w:rsidRPr="00063F95" w:rsidRDefault="004940BF" w:rsidP="004940BF">
            <w:pPr>
              <w:pStyle w:val="Tabellinnehll"/>
              <w:rPr>
                <w:i/>
              </w:rPr>
            </w:pPr>
            <w:r w:rsidRPr="00063F95">
              <w:rPr>
                <w:i/>
              </w:rPr>
              <w:br/>
              <w:t>Stefan Olofsson, näringslivschef</w:t>
            </w:r>
          </w:p>
          <w:p w:rsidR="001E2CB1" w:rsidRPr="00AC2F82" w:rsidRDefault="001E2CB1" w:rsidP="004940BF">
            <w:pPr>
              <w:pStyle w:val="Tabellinnehll"/>
            </w:pPr>
            <w:r w:rsidRPr="00063F95">
              <w:rPr>
                <w:i/>
              </w:rPr>
              <w:t>Marika Nilsson, kommunjurist</w:t>
            </w:r>
          </w:p>
        </w:tc>
      </w:tr>
      <w:tr w:rsidR="006017B6" w:rsidRPr="00AC2F82" w:rsidTr="00BB253A">
        <w:trPr>
          <w:cantSplit/>
          <w:trHeight w:val="240"/>
        </w:trPr>
        <w:tc>
          <w:tcPr>
            <w:tcW w:w="1169" w:type="dxa"/>
          </w:tcPr>
          <w:p w:rsidR="006017B6" w:rsidRPr="00AC2F82" w:rsidRDefault="006017B6" w:rsidP="008A7692">
            <w:pPr>
              <w:pStyle w:val="Tabellrubrik"/>
            </w:pPr>
          </w:p>
        </w:tc>
        <w:tc>
          <w:tcPr>
            <w:tcW w:w="3129" w:type="dxa"/>
            <w:gridSpan w:val="2"/>
          </w:tcPr>
          <w:p w:rsidR="006017B6" w:rsidRPr="006017B6" w:rsidRDefault="006017B6" w:rsidP="001E2CB1">
            <w:pPr>
              <w:pStyle w:val="Tabellinnehll"/>
            </w:pPr>
          </w:p>
        </w:tc>
        <w:tc>
          <w:tcPr>
            <w:tcW w:w="3129" w:type="dxa"/>
            <w:gridSpan w:val="2"/>
          </w:tcPr>
          <w:p w:rsidR="006017B6" w:rsidRDefault="006017B6" w:rsidP="00AC2F82">
            <w:pPr>
              <w:pStyle w:val="Tabellinnehll"/>
            </w:pPr>
          </w:p>
        </w:tc>
      </w:tr>
      <w:tr w:rsidR="00BB253A" w:rsidRPr="00AC2F82" w:rsidTr="00BB253A">
        <w:trPr>
          <w:gridAfter w:val="1"/>
          <w:wAfter w:w="1169" w:type="dxa"/>
          <w:cantSplit/>
          <w:trHeight w:val="240"/>
        </w:trPr>
        <w:tc>
          <w:tcPr>
            <w:tcW w:w="3129" w:type="dxa"/>
            <w:gridSpan w:val="2"/>
          </w:tcPr>
          <w:p w:rsidR="00BB253A" w:rsidRDefault="00BB253A" w:rsidP="00CE22C3">
            <w:pPr>
              <w:pStyle w:val="Tabellinnehll"/>
            </w:pPr>
          </w:p>
          <w:p w:rsidR="00BB253A" w:rsidRPr="00CE22C3" w:rsidRDefault="00BB253A" w:rsidP="00CE22C3">
            <w:pPr>
              <w:pStyle w:val="Tabellinnehll"/>
            </w:pPr>
          </w:p>
        </w:tc>
        <w:tc>
          <w:tcPr>
            <w:tcW w:w="3129" w:type="dxa"/>
            <w:gridSpan w:val="2"/>
          </w:tcPr>
          <w:p w:rsidR="00BB253A" w:rsidRDefault="00BB253A" w:rsidP="00AC2F82">
            <w:pPr>
              <w:pStyle w:val="Tabellinnehll"/>
            </w:pPr>
          </w:p>
        </w:tc>
      </w:tr>
    </w:tbl>
    <w:p w:rsidR="008A7692" w:rsidRPr="003157AE" w:rsidRDefault="00AC2F82" w:rsidP="003157AE">
      <w:pPr>
        <w:pStyle w:val="Rubrik2"/>
        <w:spacing w:before="0" w:after="0" w:line="240" w:lineRule="auto"/>
        <w:rPr>
          <w:rFonts w:ascii="Overpass" w:hAnsi="Overpass"/>
        </w:rPr>
      </w:pPr>
      <w:r w:rsidRPr="003157AE">
        <w:rPr>
          <w:rFonts w:ascii="Overpass" w:hAnsi="Overpass"/>
        </w:rPr>
        <w:lastRenderedPageBreak/>
        <w:t>Mötets öppnande</w:t>
      </w:r>
    </w:p>
    <w:p w:rsidR="00B72602" w:rsidRDefault="00B72602" w:rsidP="003157AE">
      <w:pPr>
        <w:pStyle w:val="Brdtext"/>
        <w:spacing w:after="0" w:line="240" w:lineRule="auto"/>
        <w:rPr>
          <w:rFonts w:ascii="Overpass" w:hAnsi="Overpass"/>
        </w:rPr>
      </w:pPr>
      <w:r w:rsidRPr="003157AE">
        <w:rPr>
          <w:rFonts w:ascii="Overpass" w:hAnsi="Overpass"/>
        </w:rPr>
        <w:t>Birgit Birgersson-Brorsson</w:t>
      </w:r>
      <w:r w:rsidR="007437D0" w:rsidRPr="003157AE">
        <w:rPr>
          <w:rFonts w:ascii="Overpass" w:hAnsi="Overpass"/>
        </w:rPr>
        <w:t xml:space="preserve"> öppnade mötet och närvaro togs. </w:t>
      </w:r>
      <w:r w:rsidR="006D50B3">
        <w:rPr>
          <w:rFonts w:ascii="Overpass" w:hAnsi="Overpass"/>
        </w:rPr>
        <w:br/>
      </w:r>
      <w:r w:rsidR="006D50B3">
        <w:t>Birgit informerar om att lägesbilden framöver inte kommer att presenteras lika detaljerat, utan fokus blir på det som avviker eller är av större vikt och där vi bör diskutera hur vi kan möta problematiken.</w:t>
      </w:r>
      <w:r w:rsidR="001E2CB1" w:rsidRPr="003157AE">
        <w:rPr>
          <w:rFonts w:ascii="Overpass" w:hAnsi="Overpass"/>
        </w:rPr>
        <w:br/>
      </w:r>
    </w:p>
    <w:p w:rsidR="00F31AF1" w:rsidRPr="003157AE" w:rsidRDefault="00F31AF1" w:rsidP="003157AE">
      <w:pPr>
        <w:pStyle w:val="Brdtext"/>
        <w:spacing w:after="0" w:line="240" w:lineRule="auto"/>
        <w:rPr>
          <w:rFonts w:ascii="Overpass" w:hAnsi="Overpass"/>
        </w:rPr>
      </w:pPr>
    </w:p>
    <w:p w:rsidR="008D13BD" w:rsidRPr="003157AE" w:rsidRDefault="00B91A77" w:rsidP="003157AE">
      <w:pPr>
        <w:pStyle w:val="Rubrik2"/>
        <w:spacing w:before="0" w:after="0" w:line="240" w:lineRule="auto"/>
        <w:rPr>
          <w:rFonts w:ascii="Overpass" w:hAnsi="Overpass"/>
        </w:rPr>
      </w:pPr>
      <w:r w:rsidRPr="003157AE">
        <w:rPr>
          <w:rFonts w:ascii="Overpass" w:hAnsi="Overpass"/>
        </w:rPr>
        <w:t>Presentation av kommunpolis Fredrik Svennergren</w:t>
      </w:r>
    </w:p>
    <w:p w:rsidR="008D13BD" w:rsidRPr="003157AE" w:rsidRDefault="00B91A77" w:rsidP="003157AE">
      <w:pPr>
        <w:pStyle w:val="Brdtext"/>
        <w:spacing w:after="0" w:line="240" w:lineRule="auto"/>
        <w:rPr>
          <w:rFonts w:ascii="Overpass" w:hAnsi="Overpass"/>
        </w:rPr>
      </w:pPr>
      <w:r w:rsidRPr="003157AE">
        <w:rPr>
          <w:rFonts w:ascii="Overpass" w:hAnsi="Overpass"/>
        </w:rPr>
        <w:t>Fred</w:t>
      </w:r>
      <w:r w:rsidR="00C25FA2" w:rsidRPr="003157AE">
        <w:rPr>
          <w:rFonts w:ascii="Overpass" w:hAnsi="Overpass"/>
        </w:rPr>
        <w:t>rik presenterar sig själv.</w:t>
      </w:r>
      <w:r w:rsidR="00073B9F" w:rsidRPr="003157AE">
        <w:rPr>
          <w:rFonts w:ascii="Overpass" w:hAnsi="Overpass"/>
        </w:rPr>
        <w:t xml:space="preserve"> Han arbetar</w:t>
      </w:r>
      <w:r w:rsidRPr="003157AE">
        <w:rPr>
          <w:rFonts w:ascii="Overpass" w:hAnsi="Overpass"/>
        </w:rPr>
        <w:t xml:space="preserve"> sen december</w:t>
      </w:r>
      <w:r w:rsidR="00073B9F" w:rsidRPr="003157AE">
        <w:rPr>
          <w:rFonts w:ascii="Overpass" w:hAnsi="Overpass"/>
        </w:rPr>
        <w:t xml:space="preserve"> som kommunpolis i Sölvesborg och Bromölla, men har tidigare arbetat som så väl </w:t>
      </w:r>
      <w:r w:rsidR="00C25FA2" w:rsidRPr="003157AE">
        <w:rPr>
          <w:rFonts w:ascii="Overpass" w:hAnsi="Overpass"/>
        </w:rPr>
        <w:t>ingripande</w:t>
      </w:r>
      <w:r w:rsidR="00073B9F" w:rsidRPr="003157AE">
        <w:rPr>
          <w:rFonts w:ascii="Overpass" w:hAnsi="Overpass"/>
        </w:rPr>
        <w:t>polis i Karlshamn s</w:t>
      </w:r>
      <w:r w:rsidR="00713446" w:rsidRPr="003157AE">
        <w:rPr>
          <w:rFonts w:ascii="Overpass" w:hAnsi="Overpass"/>
        </w:rPr>
        <w:t>om närpolis i Sölvesborg. A</w:t>
      </w:r>
      <w:r w:rsidR="00073B9F" w:rsidRPr="003157AE">
        <w:rPr>
          <w:rFonts w:ascii="Overpass" w:hAnsi="Overpass"/>
        </w:rPr>
        <w:t xml:space="preserve">rbetet </w:t>
      </w:r>
      <w:r w:rsidR="00713446" w:rsidRPr="003157AE">
        <w:rPr>
          <w:rFonts w:ascii="Overpass" w:hAnsi="Overpass"/>
        </w:rPr>
        <w:t>i denna roll sker på en mer strategisk nivå där</w:t>
      </w:r>
      <w:r w:rsidR="00073B9F" w:rsidRPr="003157AE">
        <w:rPr>
          <w:rFonts w:ascii="Overpass" w:hAnsi="Overpass"/>
        </w:rPr>
        <w:t xml:space="preserve"> kommunpolisen fungerar som en länk mellan polis och övriga instanser. </w:t>
      </w:r>
    </w:p>
    <w:p w:rsidR="00CE22C3" w:rsidRDefault="00CE22C3" w:rsidP="003157AE">
      <w:pPr>
        <w:pStyle w:val="Brdtext"/>
        <w:spacing w:after="0" w:line="240" w:lineRule="auto"/>
        <w:rPr>
          <w:rFonts w:ascii="Overpass" w:hAnsi="Overpass"/>
        </w:rPr>
      </w:pPr>
    </w:p>
    <w:p w:rsidR="00F31AF1" w:rsidRPr="003157AE" w:rsidRDefault="00F31AF1" w:rsidP="003157AE">
      <w:pPr>
        <w:pStyle w:val="Brdtext"/>
        <w:spacing w:after="0" w:line="240" w:lineRule="auto"/>
        <w:rPr>
          <w:rFonts w:ascii="Overpass" w:hAnsi="Overpass"/>
        </w:rPr>
      </w:pPr>
    </w:p>
    <w:p w:rsidR="00AC2F82" w:rsidRPr="003157AE" w:rsidRDefault="00AC2F82" w:rsidP="003157AE">
      <w:pPr>
        <w:pStyle w:val="Rubrik2"/>
        <w:spacing w:before="0" w:after="0" w:line="240" w:lineRule="auto"/>
        <w:rPr>
          <w:rFonts w:ascii="Overpass" w:hAnsi="Overpass"/>
        </w:rPr>
      </w:pPr>
      <w:r w:rsidRPr="003157AE">
        <w:rPr>
          <w:rFonts w:ascii="Overpass" w:hAnsi="Overpass"/>
        </w:rPr>
        <w:t>Lägesbild</w:t>
      </w:r>
    </w:p>
    <w:p w:rsidR="00CE22C3" w:rsidRPr="003157AE" w:rsidRDefault="00073B9F" w:rsidP="003157AE">
      <w:pPr>
        <w:pStyle w:val="Brdtext"/>
        <w:spacing w:after="0" w:line="240" w:lineRule="auto"/>
        <w:rPr>
          <w:rFonts w:ascii="Overpass" w:hAnsi="Overpass"/>
        </w:rPr>
      </w:pPr>
      <w:r w:rsidRPr="003157AE">
        <w:rPr>
          <w:rFonts w:ascii="Overpass" w:hAnsi="Overpass"/>
        </w:rPr>
        <w:t>Säkerhetschefen föredrar lägesbilden utifrån de sen tidigare etablerade kategorierna.</w:t>
      </w:r>
    </w:p>
    <w:p w:rsidR="002B6360" w:rsidRPr="003157AE" w:rsidRDefault="002B6360" w:rsidP="003157AE">
      <w:pPr>
        <w:pStyle w:val="Brdtext"/>
        <w:spacing w:after="0" w:line="240" w:lineRule="auto"/>
        <w:rPr>
          <w:rFonts w:ascii="Overpass" w:hAnsi="Overpass"/>
        </w:rPr>
      </w:pPr>
    </w:p>
    <w:p w:rsidR="00EA6F13" w:rsidRPr="003157AE" w:rsidRDefault="004940BF" w:rsidP="003157AE">
      <w:pPr>
        <w:pStyle w:val="Brdtext"/>
        <w:spacing w:after="0" w:line="240" w:lineRule="auto"/>
        <w:rPr>
          <w:rFonts w:ascii="Overpass" w:hAnsi="Overpass"/>
          <w:b/>
        </w:rPr>
      </w:pPr>
      <w:r w:rsidRPr="003157AE">
        <w:rPr>
          <w:rFonts w:ascii="Overpass" w:hAnsi="Overpass"/>
          <w:b/>
        </w:rPr>
        <w:t>Narkotika</w:t>
      </w:r>
    </w:p>
    <w:p w:rsidR="00C25FA2" w:rsidRPr="003157AE" w:rsidRDefault="00073B9F" w:rsidP="003157AE">
      <w:pPr>
        <w:spacing w:line="240" w:lineRule="auto"/>
        <w:rPr>
          <w:rFonts w:ascii="Overpass" w:hAnsi="Overpass"/>
        </w:rPr>
      </w:pPr>
      <w:r w:rsidRPr="003157AE">
        <w:rPr>
          <w:rFonts w:ascii="Overpass" w:hAnsi="Overpass"/>
        </w:rPr>
        <w:t>När det gäller problematiken kring narkotika är det inte bara den kr</w:t>
      </w:r>
      <w:r w:rsidR="006D46FD" w:rsidRPr="003157AE">
        <w:rPr>
          <w:rFonts w:ascii="Overpass" w:hAnsi="Overpass"/>
        </w:rPr>
        <w:t xml:space="preserve">ing </w:t>
      </w:r>
      <w:r w:rsidR="00C25FA2" w:rsidRPr="003157AE">
        <w:rPr>
          <w:rFonts w:ascii="Overpass" w:hAnsi="Overpass"/>
        </w:rPr>
        <w:t>missbruk</w:t>
      </w:r>
      <w:r w:rsidR="006D46FD" w:rsidRPr="003157AE">
        <w:rPr>
          <w:rFonts w:ascii="Overpass" w:hAnsi="Overpass"/>
        </w:rPr>
        <w:t xml:space="preserve"> och försäljning som bör diskuteras, utan även </w:t>
      </w:r>
      <w:r w:rsidR="00C25FA2" w:rsidRPr="003157AE">
        <w:rPr>
          <w:rFonts w:ascii="Overpass" w:hAnsi="Overpass"/>
        </w:rPr>
        <w:t xml:space="preserve">den bild som lokalmedia förmedlar </w:t>
      </w:r>
      <w:r w:rsidR="006D46FD" w:rsidRPr="003157AE">
        <w:rPr>
          <w:rFonts w:ascii="Overpass" w:hAnsi="Overpass"/>
        </w:rPr>
        <w:t>och som skapar ytterligare oro</w:t>
      </w:r>
      <w:r w:rsidR="00C25FA2" w:rsidRPr="003157AE">
        <w:rPr>
          <w:rFonts w:ascii="Overpass" w:hAnsi="Overpass"/>
        </w:rPr>
        <w:t xml:space="preserve"> och otrygghet</w:t>
      </w:r>
      <w:r w:rsidR="006D46FD" w:rsidRPr="003157AE">
        <w:rPr>
          <w:rFonts w:ascii="Overpass" w:hAnsi="Overpass"/>
        </w:rPr>
        <w:t>.</w:t>
      </w:r>
      <w:r w:rsidR="00036325" w:rsidRPr="003157AE">
        <w:rPr>
          <w:rFonts w:ascii="Overpass" w:hAnsi="Overpass"/>
        </w:rPr>
        <w:t xml:space="preserve"> </w:t>
      </w:r>
    </w:p>
    <w:p w:rsidR="009D1D69" w:rsidRPr="003157AE" w:rsidRDefault="006D50B3" w:rsidP="003157AE">
      <w:pPr>
        <w:spacing w:line="240" w:lineRule="auto"/>
        <w:rPr>
          <w:rFonts w:ascii="Overpass" w:hAnsi="Overpass"/>
        </w:rPr>
      </w:pPr>
      <w:r>
        <w:rPr>
          <w:rFonts w:ascii="Overpass" w:hAnsi="Overpass"/>
        </w:rPr>
        <w:t>Man</w:t>
      </w:r>
      <w:r w:rsidR="00C25FA2" w:rsidRPr="003157AE">
        <w:rPr>
          <w:rFonts w:ascii="Overpass" w:hAnsi="Overpass"/>
        </w:rPr>
        <w:t xml:space="preserve"> knyter</w:t>
      </w:r>
      <w:r>
        <w:rPr>
          <w:rFonts w:ascii="Overpass" w:hAnsi="Overpass"/>
        </w:rPr>
        <w:t xml:space="preserve"> t</w:t>
      </w:r>
      <w:r w:rsidR="003E37AC">
        <w:rPr>
          <w:rFonts w:ascii="Overpass" w:hAnsi="Overpass"/>
        </w:rPr>
        <w:t xml:space="preserve"> </w:t>
      </w:r>
      <w:bookmarkStart w:id="0" w:name="_GoBack"/>
      <w:bookmarkEnd w:id="0"/>
      <w:r>
        <w:rPr>
          <w:rFonts w:ascii="Overpass" w:hAnsi="Overpass"/>
        </w:rPr>
        <w:t>ex</w:t>
      </w:r>
      <w:r w:rsidR="00C25FA2" w:rsidRPr="003157AE">
        <w:rPr>
          <w:rFonts w:ascii="Overpass" w:hAnsi="Overpass"/>
        </w:rPr>
        <w:t xml:space="preserve"> ihop tre händelser</w:t>
      </w:r>
      <w:r>
        <w:rPr>
          <w:rFonts w:ascii="Overpass" w:hAnsi="Overpass"/>
        </w:rPr>
        <w:t xml:space="preserve"> och uppger att det pågår ett ”d</w:t>
      </w:r>
      <w:r w:rsidR="00C25FA2" w:rsidRPr="003157AE">
        <w:rPr>
          <w:rFonts w:ascii="Overpass" w:hAnsi="Overpass"/>
        </w:rPr>
        <w:t>rogkrig” i Sölvesborg</w:t>
      </w:r>
      <w:r w:rsidR="009D1D69" w:rsidRPr="003157AE">
        <w:rPr>
          <w:rFonts w:ascii="Overpass" w:hAnsi="Overpass"/>
        </w:rPr>
        <w:t xml:space="preserve">. </w:t>
      </w:r>
      <w:r>
        <w:rPr>
          <w:rFonts w:ascii="Overpass" w:hAnsi="Overpass"/>
        </w:rPr>
        <w:t>Enligt uppgift har</w:t>
      </w:r>
      <w:r w:rsidR="009D1D69" w:rsidRPr="003157AE">
        <w:rPr>
          <w:rFonts w:ascii="Overpass" w:hAnsi="Overpass"/>
        </w:rPr>
        <w:t xml:space="preserve"> </w:t>
      </w:r>
      <w:r>
        <w:rPr>
          <w:rFonts w:ascii="Overpass" w:hAnsi="Overpass"/>
        </w:rPr>
        <w:t xml:space="preserve">de aktuella händelserna inte </w:t>
      </w:r>
      <w:r w:rsidR="009D1D69" w:rsidRPr="003157AE">
        <w:rPr>
          <w:rFonts w:ascii="Overpass" w:hAnsi="Overpass"/>
        </w:rPr>
        <w:t>något samband</w:t>
      </w:r>
      <w:r>
        <w:rPr>
          <w:rFonts w:ascii="Overpass" w:hAnsi="Overpass"/>
        </w:rPr>
        <w:t xml:space="preserve">, </w:t>
      </w:r>
      <w:r w:rsidR="009D1D69" w:rsidRPr="003157AE">
        <w:rPr>
          <w:rFonts w:ascii="Overpass" w:hAnsi="Overpass"/>
        </w:rPr>
        <w:t xml:space="preserve">varav en av den inte ens har någon koppling till Sölvesborgs kommun. </w:t>
      </w:r>
    </w:p>
    <w:p w:rsidR="009D1D69" w:rsidRPr="003157AE" w:rsidRDefault="009D1D69" w:rsidP="003157AE">
      <w:pPr>
        <w:spacing w:line="240" w:lineRule="auto"/>
        <w:rPr>
          <w:rFonts w:ascii="Overpass" w:hAnsi="Overpass"/>
        </w:rPr>
      </w:pPr>
      <w:r w:rsidRPr="003157AE">
        <w:rPr>
          <w:rFonts w:ascii="Overpass" w:hAnsi="Overpass"/>
        </w:rPr>
        <w:t xml:space="preserve">Både polisens och TSF:s lägesbild stödjer således inte artikeln. En kort diskussion följer om medias ansvar kopplat till trygghet och rädsla samt vilka budskap och signaler de sänder ut.  </w:t>
      </w:r>
    </w:p>
    <w:p w:rsidR="009D1D69" w:rsidRPr="003157AE" w:rsidRDefault="009D1D69" w:rsidP="003157AE">
      <w:pPr>
        <w:spacing w:line="240" w:lineRule="auto"/>
        <w:rPr>
          <w:rFonts w:ascii="Overpass" w:hAnsi="Overpass"/>
        </w:rPr>
      </w:pPr>
    </w:p>
    <w:p w:rsidR="00C25FA2" w:rsidRPr="003157AE" w:rsidRDefault="009D1D69" w:rsidP="003157AE">
      <w:pPr>
        <w:spacing w:line="240" w:lineRule="auto"/>
        <w:rPr>
          <w:rFonts w:ascii="Overpass" w:hAnsi="Overpass"/>
        </w:rPr>
      </w:pPr>
      <w:r w:rsidRPr="003157AE">
        <w:rPr>
          <w:rFonts w:ascii="Overpass" w:hAnsi="Overpass"/>
        </w:rPr>
        <w:t xml:space="preserve">TSF ser dock de två händelserna som ytterst oroande och alarmerande. </w:t>
      </w:r>
      <w:r w:rsidR="00036325" w:rsidRPr="003157AE">
        <w:rPr>
          <w:rFonts w:ascii="Overpass" w:hAnsi="Overpass"/>
        </w:rPr>
        <w:t xml:space="preserve">Händelseutveckling bevakas i samverkan med polisen. </w:t>
      </w:r>
      <w:r w:rsidRPr="003157AE">
        <w:rPr>
          <w:rFonts w:ascii="Overpass" w:hAnsi="Overpass"/>
        </w:rPr>
        <w:t xml:space="preserve">Detta med anledning av eventuell eskalering och eventuella hämndaktioner. </w:t>
      </w:r>
    </w:p>
    <w:p w:rsidR="009D1D69" w:rsidRPr="003157AE" w:rsidRDefault="006D46FD" w:rsidP="003157AE">
      <w:pPr>
        <w:spacing w:line="240" w:lineRule="auto"/>
        <w:rPr>
          <w:rFonts w:ascii="Overpass" w:hAnsi="Overpass"/>
        </w:rPr>
      </w:pPr>
      <w:r w:rsidRPr="003157AE">
        <w:rPr>
          <w:rFonts w:ascii="Overpass" w:hAnsi="Overpass"/>
        </w:rPr>
        <w:br/>
      </w:r>
      <w:r w:rsidR="009D1D69" w:rsidRPr="003157AE">
        <w:rPr>
          <w:rFonts w:ascii="Overpass" w:hAnsi="Overpass"/>
        </w:rPr>
        <w:t>I övrigt upplevs en t</w:t>
      </w:r>
      <w:r w:rsidRPr="003157AE">
        <w:rPr>
          <w:rFonts w:ascii="Overpass" w:hAnsi="Overpass"/>
        </w:rPr>
        <w:t xml:space="preserve">ill stor del oförändrat </w:t>
      </w:r>
      <w:r w:rsidR="009D1D69" w:rsidRPr="003157AE">
        <w:rPr>
          <w:rFonts w:ascii="Overpass" w:hAnsi="Overpass"/>
        </w:rPr>
        <w:t xml:space="preserve">situation gällande lägesbilden kring narkotika. </w:t>
      </w:r>
    </w:p>
    <w:p w:rsidR="009D1D69" w:rsidRPr="003157AE" w:rsidRDefault="009D1D69" w:rsidP="003157AE">
      <w:pPr>
        <w:spacing w:line="240" w:lineRule="auto"/>
        <w:rPr>
          <w:rFonts w:ascii="Overpass" w:hAnsi="Overpass"/>
        </w:rPr>
      </w:pPr>
    </w:p>
    <w:p w:rsidR="00E51BD6" w:rsidRPr="003157AE" w:rsidRDefault="00E51BD6" w:rsidP="003157AE">
      <w:pPr>
        <w:spacing w:line="240" w:lineRule="auto"/>
        <w:rPr>
          <w:rFonts w:ascii="Overpass" w:hAnsi="Overpass"/>
        </w:rPr>
      </w:pPr>
      <w:r w:rsidRPr="003157AE">
        <w:rPr>
          <w:rFonts w:ascii="Overpass" w:hAnsi="Overpass"/>
        </w:rPr>
        <w:t xml:space="preserve">Finns fortsatt problematik kring framför allt tobaksförsäljning i viss butik, men kontroller kommer att ske av såväl polisen som Miljöförbundet. Har man tips om ev oegentligheter så kontakta gärna TSF som kan föra dessa vidare. </w:t>
      </w:r>
    </w:p>
    <w:p w:rsidR="009D1D69" w:rsidRPr="003157AE" w:rsidRDefault="009D1D69" w:rsidP="003157AE">
      <w:pPr>
        <w:pStyle w:val="Brdtext"/>
        <w:spacing w:after="0" w:line="240" w:lineRule="auto"/>
        <w:rPr>
          <w:rFonts w:ascii="Overpass" w:hAnsi="Overpass"/>
          <w:b/>
          <w:color w:val="44546A" w:themeColor="text2"/>
        </w:rPr>
      </w:pPr>
    </w:p>
    <w:p w:rsidR="00EA6F13" w:rsidRPr="003157AE" w:rsidRDefault="00451115" w:rsidP="003157AE">
      <w:pPr>
        <w:pStyle w:val="Brdtext"/>
        <w:spacing w:after="0" w:line="240" w:lineRule="auto"/>
        <w:rPr>
          <w:rFonts w:ascii="Overpass" w:hAnsi="Overpass"/>
          <w:b/>
          <w:color w:val="44546A" w:themeColor="text2"/>
        </w:rPr>
      </w:pPr>
      <w:r w:rsidRPr="003157AE">
        <w:rPr>
          <w:rFonts w:ascii="Overpass" w:hAnsi="Overpass"/>
          <w:b/>
          <w:color w:val="44546A" w:themeColor="text2"/>
        </w:rPr>
        <w:t>Tillgreppsbrott</w:t>
      </w:r>
    </w:p>
    <w:p w:rsidR="00E51BD6" w:rsidRPr="003157AE" w:rsidRDefault="00E51BD6" w:rsidP="003157AE">
      <w:pPr>
        <w:pStyle w:val="Brdtext"/>
        <w:spacing w:after="0" w:line="240" w:lineRule="auto"/>
        <w:rPr>
          <w:rFonts w:ascii="Overpass" w:hAnsi="Overpass"/>
          <w:color w:val="44546A" w:themeColor="text2"/>
          <w:szCs w:val="22"/>
        </w:rPr>
      </w:pPr>
      <w:r w:rsidRPr="003157AE">
        <w:rPr>
          <w:rFonts w:ascii="Overpass" w:hAnsi="Overpass"/>
          <w:color w:val="44546A" w:themeColor="text2"/>
          <w:szCs w:val="22"/>
        </w:rPr>
        <w:t xml:space="preserve">Det största tillgreppsbrottet sen sist är ”smash’n’grab-rånet hos </w:t>
      </w:r>
      <w:r w:rsidR="009D1D69" w:rsidRPr="003157AE">
        <w:rPr>
          <w:rFonts w:ascii="Overpass" w:hAnsi="Overpass"/>
          <w:color w:val="44546A" w:themeColor="text2"/>
          <w:szCs w:val="22"/>
        </w:rPr>
        <w:t>guldsmeden. I nuläget finns ingen ytterligare information eller</w:t>
      </w:r>
      <w:r w:rsidRPr="003157AE">
        <w:rPr>
          <w:rFonts w:ascii="Overpass" w:hAnsi="Overpass"/>
          <w:color w:val="44546A" w:themeColor="text2"/>
          <w:szCs w:val="22"/>
        </w:rPr>
        <w:t xml:space="preserve"> spår. </w:t>
      </w:r>
    </w:p>
    <w:p w:rsidR="00E51BD6" w:rsidRPr="003157AE" w:rsidRDefault="00E51BD6" w:rsidP="003157AE">
      <w:pPr>
        <w:pStyle w:val="Brdtext"/>
        <w:spacing w:after="0" w:line="240" w:lineRule="auto"/>
        <w:rPr>
          <w:rFonts w:ascii="Overpass" w:hAnsi="Overpass"/>
          <w:color w:val="44546A" w:themeColor="text2"/>
          <w:szCs w:val="22"/>
        </w:rPr>
      </w:pPr>
    </w:p>
    <w:p w:rsidR="00E3196E" w:rsidRPr="003157AE" w:rsidRDefault="003A47A3" w:rsidP="003157AE">
      <w:pPr>
        <w:pStyle w:val="Brdtext"/>
        <w:spacing w:after="0" w:line="240" w:lineRule="auto"/>
        <w:rPr>
          <w:rFonts w:ascii="Overpass" w:hAnsi="Overpass"/>
          <w:szCs w:val="22"/>
        </w:rPr>
      </w:pPr>
      <w:r w:rsidRPr="003157AE">
        <w:rPr>
          <w:rFonts w:ascii="Overpass" w:hAnsi="Overpass"/>
          <w:b/>
          <w:szCs w:val="22"/>
        </w:rPr>
        <w:t>Trafik</w:t>
      </w:r>
      <w:r w:rsidRPr="003157AE">
        <w:rPr>
          <w:rFonts w:ascii="Overpass" w:hAnsi="Overpass"/>
          <w:szCs w:val="22"/>
        </w:rPr>
        <w:br/>
        <w:t>Oförändrad problematik i stort.</w:t>
      </w:r>
    </w:p>
    <w:p w:rsidR="00CE22C3" w:rsidRDefault="00CE22C3" w:rsidP="003157AE">
      <w:pPr>
        <w:pStyle w:val="Brdtext"/>
        <w:spacing w:after="0" w:line="240" w:lineRule="auto"/>
        <w:rPr>
          <w:rFonts w:ascii="Overpass" w:hAnsi="Overpass"/>
          <w:b/>
        </w:rPr>
      </w:pPr>
    </w:p>
    <w:p w:rsidR="000A1BA9" w:rsidRDefault="000A1BA9" w:rsidP="003157AE">
      <w:pPr>
        <w:pStyle w:val="Brdtext"/>
        <w:spacing w:after="0" w:line="240" w:lineRule="auto"/>
        <w:rPr>
          <w:rFonts w:ascii="Overpass" w:hAnsi="Overpass"/>
          <w:b/>
        </w:rPr>
      </w:pPr>
    </w:p>
    <w:p w:rsidR="007E33FF" w:rsidRPr="003157AE" w:rsidRDefault="00034B71" w:rsidP="003157AE">
      <w:pPr>
        <w:pStyle w:val="Brdtext"/>
        <w:spacing w:after="0" w:line="240" w:lineRule="auto"/>
        <w:rPr>
          <w:rFonts w:ascii="Overpass" w:hAnsi="Overpass"/>
        </w:rPr>
      </w:pPr>
      <w:r w:rsidRPr="003157AE">
        <w:rPr>
          <w:rFonts w:ascii="Overpass" w:hAnsi="Overpass"/>
          <w:b/>
        </w:rPr>
        <w:lastRenderedPageBreak/>
        <w:t>S</w:t>
      </w:r>
      <w:r w:rsidR="00451115" w:rsidRPr="003157AE">
        <w:rPr>
          <w:rFonts w:ascii="Overpass" w:hAnsi="Overpass"/>
          <w:b/>
        </w:rPr>
        <w:t>kadegörelse</w:t>
      </w:r>
      <w:r w:rsidR="001D4356" w:rsidRPr="003157AE">
        <w:rPr>
          <w:rFonts w:ascii="Overpass" w:hAnsi="Overpass"/>
          <w:b/>
        </w:rPr>
        <w:t>, klotter</w:t>
      </w:r>
      <w:r w:rsidR="00C82A8F" w:rsidRPr="003157AE">
        <w:rPr>
          <w:rFonts w:ascii="Overpass" w:hAnsi="Overpass"/>
          <w:b/>
        </w:rPr>
        <w:t xml:space="preserve"> och nedskräpning</w:t>
      </w:r>
      <w:r w:rsidR="007E33FF" w:rsidRPr="003157AE">
        <w:rPr>
          <w:rFonts w:ascii="Overpass" w:hAnsi="Overpass"/>
        </w:rPr>
        <w:t xml:space="preserve"> </w:t>
      </w:r>
    </w:p>
    <w:p w:rsidR="00E51BD6" w:rsidRPr="003157AE" w:rsidRDefault="009D1D69" w:rsidP="003157AE">
      <w:pPr>
        <w:pStyle w:val="Brdtext"/>
        <w:spacing w:after="0" w:line="240" w:lineRule="auto"/>
        <w:rPr>
          <w:rFonts w:ascii="Overpass" w:hAnsi="Overpass"/>
        </w:rPr>
      </w:pPr>
      <w:r w:rsidRPr="003157AE">
        <w:rPr>
          <w:rFonts w:ascii="Overpass" w:hAnsi="Overpass"/>
        </w:rPr>
        <w:t xml:space="preserve">Lägesbilds </w:t>
      </w:r>
      <w:r w:rsidR="004D0250" w:rsidRPr="003157AE">
        <w:rPr>
          <w:rFonts w:ascii="Overpass" w:hAnsi="Overpass"/>
        </w:rPr>
        <w:t>påvisar att det är s</w:t>
      </w:r>
      <w:r w:rsidR="00E51BD6" w:rsidRPr="003157AE">
        <w:rPr>
          <w:rFonts w:ascii="Overpass" w:hAnsi="Overpass"/>
        </w:rPr>
        <w:t>kräpig</w:t>
      </w:r>
      <w:r w:rsidR="004D0250" w:rsidRPr="003157AE">
        <w:rPr>
          <w:rFonts w:ascii="Overpass" w:hAnsi="Overpass"/>
        </w:rPr>
        <w:t xml:space="preserve">t över lag i Sölvesborg. </w:t>
      </w:r>
      <w:r w:rsidR="00E51BD6" w:rsidRPr="003157AE">
        <w:rPr>
          <w:rFonts w:ascii="Overpass" w:hAnsi="Overpass"/>
        </w:rPr>
        <w:t xml:space="preserve">Vid slottsruinen har någon återigen förstört belysningen och ny belysning kommer inte att sättas upp i närtid. </w:t>
      </w:r>
    </w:p>
    <w:p w:rsidR="004D0250" w:rsidRPr="003157AE" w:rsidRDefault="004D0250" w:rsidP="003157AE">
      <w:pPr>
        <w:pStyle w:val="Brdtext"/>
        <w:spacing w:after="0" w:line="240" w:lineRule="auto"/>
        <w:rPr>
          <w:rFonts w:ascii="Overpass" w:hAnsi="Overpass"/>
        </w:rPr>
      </w:pPr>
    </w:p>
    <w:p w:rsidR="004D0250" w:rsidRPr="003157AE" w:rsidRDefault="00713446" w:rsidP="003157AE">
      <w:pPr>
        <w:pStyle w:val="Brdtext"/>
        <w:spacing w:after="0" w:line="240" w:lineRule="auto"/>
        <w:rPr>
          <w:rFonts w:ascii="Overpass" w:hAnsi="Overpass"/>
        </w:rPr>
      </w:pPr>
      <w:r w:rsidRPr="003157AE">
        <w:rPr>
          <w:rFonts w:ascii="Overpass" w:hAnsi="Overpass"/>
        </w:rPr>
        <w:t>På Kanehalls förskola</w:t>
      </w:r>
      <w:r w:rsidR="00E51BD6" w:rsidRPr="003157AE">
        <w:rPr>
          <w:rFonts w:ascii="Overpass" w:hAnsi="Overpass"/>
        </w:rPr>
        <w:t xml:space="preserve"> har man vid fler än tre tillfällen funnit avföring från människa inne på barnens</w:t>
      </w:r>
      <w:r w:rsidRPr="003157AE">
        <w:rPr>
          <w:rFonts w:ascii="Overpass" w:hAnsi="Overpass"/>
        </w:rPr>
        <w:t xml:space="preserve"> lekgård. Trygghetsvärdarna har</w:t>
      </w:r>
      <w:r w:rsidR="004D0250" w:rsidRPr="003157AE">
        <w:rPr>
          <w:rFonts w:ascii="Overpass" w:hAnsi="Overpass"/>
        </w:rPr>
        <w:t xml:space="preserve"> ökat närvaron där </w:t>
      </w:r>
      <w:r w:rsidR="00E51BD6" w:rsidRPr="003157AE">
        <w:rPr>
          <w:rFonts w:ascii="Overpass" w:hAnsi="Overpass"/>
        </w:rPr>
        <w:t>och vaktmästaren har fått</w:t>
      </w:r>
      <w:r w:rsidR="00151EE6" w:rsidRPr="003157AE">
        <w:rPr>
          <w:rFonts w:ascii="Overpass" w:hAnsi="Overpass"/>
        </w:rPr>
        <w:t xml:space="preserve"> börja tidigare för att sanera.</w:t>
      </w:r>
    </w:p>
    <w:p w:rsidR="004D0250" w:rsidRPr="003157AE" w:rsidRDefault="00E51BD6" w:rsidP="003157AE">
      <w:pPr>
        <w:pStyle w:val="Brdtext"/>
        <w:spacing w:after="0" w:line="240" w:lineRule="auto"/>
        <w:rPr>
          <w:rFonts w:ascii="Overpass" w:hAnsi="Overpass"/>
        </w:rPr>
      </w:pPr>
      <w:r w:rsidRPr="003157AE">
        <w:rPr>
          <w:rFonts w:ascii="Overpass" w:hAnsi="Overpass"/>
        </w:rPr>
        <w:br/>
        <w:t xml:space="preserve">I Ljungaviken har en </w:t>
      </w:r>
      <w:r w:rsidR="00151EE6" w:rsidRPr="003157AE">
        <w:rPr>
          <w:rFonts w:ascii="Overpass" w:hAnsi="Overpass"/>
        </w:rPr>
        <w:t>individ</w:t>
      </w:r>
      <w:r w:rsidRPr="003157AE">
        <w:rPr>
          <w:rFonts w:ascii="Overpass" w:hAnsi="Overpass"/>
        </w:rPr>
        <w:t xml:space="preserve"> orsakat både störning, oro och förstört för stora summor i flerbostadshuset där hen </w:t>
      </w:r>
      <w:r w:rsidR="00713446" w:rsidRPr="003157AE">
        <w:rPr>
          <w:rFonts w:ascii="Overpass" w:hAnsi="Overpass"/>
        </w:rPr>
        <w:t>bor. Personen i fråga är på gång att flytta</w:t>
      </w:r>
      <w:r w:rsidRPr="003157AE">
        <w:rPr>
          <w:rFonts w:ascii="Overpass" w:hAnsi="Overpass"/>
        </w:rPr>
        <w:t xml:space="preserve">. </w:t>
      </w:r>
    </w:p>
    <w:p w:rsidR="004D0250" w:rsidRPr="003157AE" w:rsidRDefault="004D0250" w:rsidP="003157AE">
      <w:pPr>
        <w:pStyle w:val="Brdtext"/>
        <w:spacing w:after="0" w:line="240" w:lineRule="auto"/>
        <w:rPr>
          <w:rFonts w:ascii="Overpass" w:hAnsi="Overpass"/>
        </w:rPr>
      </w:pPr>
    </w:p>
    <w:p w:rsidR="00151EE6" w:rsidRPr="003157AE" w:rsidRDefault="00E51BD6" w:rsidP="003157AE">
      <w:pPr>
        <w:pStyle w:val="Brdtext"/>
        <w:spacing w:after="0" w:line="240" w:lineRule="auto"/>
        <w:rPr>
          <w:rFonts w:ascii="Overpass" w:hAnsi="Overpass"/>
        </w:rPr>
      </w:pPr>
      <w:r w:rsidRPr="003157AE">
        <w:rPr>
          <w:rFonts w:ascii="Overpass" w:hAnsi="Overpass"/>
        </w:rPr>
        <w:t>Runt</w:t>
      </w:r>
      <w:r w:rsidR="004D0250" w:rsidRPr="003157AE">
        <w:rPr>
          <w:rFonts w:ascii="Overpass" w:hAnsi="Overpass"/>
        </w:rPr>
        <w:t xml:space="preserve"> boendet</w:t>
      </w:r>
      <w:r w:rsidRPr="003157AE">
        <w:rPr>
          <w:rFonts w:ascii="Overpass" w:hAnsi="Overpass"/>
        </w:rPr>
        <w:t xml:space="preserve"> T</w:t>
      </w:r>
      <w:r w:rsidR="00713446" w:rsidRPr="003157AE">
        <w:rPr>
          <w:rFonts w:ascii="Overpass" w:hAnsi="Overpass"/>
        </w:rPr>
        <w:t>imansstenar är det också</w:t>
      </w:r>
      <w:r w:rsidRPr="003157AE">
        <w:rPr>
          <w:rFonts w:ascii="Overpass" w:hAnsi="Overpass"/>
        </w:rPr>
        <w:t xml:space="preserve"> skräpigt och det saknas papperskorgar. </w:t>
      </w:r>
    </w:p>
    <w:p w:rsidR="004D0250" w:rsidRPr="003157AE" w:rsidRDefault="004D0250" w:rsidP="003157AE">
      <w:pPr>
        <w:pStyle w:val="Brdtext"/>
        <w:spacing w:after="0" w:line="240" w:lineRule="auto"/>
        <w:rPr>
          <w:rFonts w:ascii="Overpass" w:hAnsi="Overpass"/>
        </w:rPr>
      </w:pPr>
    </w:p>
    <w:p w:rsidR="00C82A8F" w:rsidRPr="003157AE" w:rsidRDefault="00151EE6" w:rsidP="003157AE">
      <w:pPr>
        <w:pStyle w:val="Brdtext"/>
        <w:spacing w:after="0" w:line="240" w:lineRule="auto"/>
        <w:rPr>
          <w:rFonts w:ascii="Overpass" w:hAnsi="Overpass"/>
        </w:rPr>
      </w:pPr>
      <w:r w:rsidRPr="003157AE">
        <w:rPr>
          <w:rFonts w:ascii="Overpass" w:hAnsi="Overpass"/>
        </w:rPr>
        <w:t xml:space="preserve">A-traktormiljön </w:t>
      </w:r>
      <w:r w:rsidR="00713446" w:rsidRPr="003157AE">
        <w:rPr>
          <w:rFonts w:ascii="Overpass" w:hAnsi="Overpass"/>
        </w:rPr>
        <w:t>och då främst vid</w:t>
      </w:r>
      <w:r w:rsidRPr="003157AE">
        <w:rPr>
          <w:rFonts w:ascii="Overpass" w:hAnsi="Overpass"/>
        </w:rPr>
        <w:t xml:space="preserve"> Kämpaslättens handelsområde </w:t>
      </w:r>
      <w:r w:rsidR="00713446" w:rsidRPr="003157AE">
        <w:rPr>
          <w:rFonts w:ascii="Overpass" w:hAnsi="Overpass"/>
        </w:rPr>
        <w:t xml:space="preserve">fortsätter också tyvärr skräpa ner. </w:t>
      </w:r>
      <w:r w:rsidRPr="003157AE">
        <w:rPr>
          <w:rFonts w:ascii="Overpass" w:hAnsi="Overpass"/>
        </w:rPr>
        <w:t xml:space="preserve"> </w:t>
      </w:r>
      <w:r w:rsidR="00C82A8F" w:rsidRPr="003157AE">
        <w:rPr>
          <w:rFonts w:ascii="Overpass" w:hAnsi="Overpass"/>
          <w:i/>
        </w:rPr>
        <w:br/>
      </w:r>
    </w:p>
    <w:p w:rsidR="005655E8" w:rsidRPr="003157AE" w:rsidRDefault="000524D6" w:rsidP="003157AE">
      <w:pPr>
        <w:pStyle w:val="Brdtext"/>
        <w:spacing w:after="0" w:line="240" w:lineRule="auto"/>
        <w:rPr>
          <w:rFonts w:ascii="Overpass" w:hAnsi="Overpass"/>
        </w:rPr>
      </w:pPr>
      <w:r w:rsidRPr="003157AE">
        <w:rPr>
          <w:rFonts w:ascii="Overpass" w:hAnsi="Overpass"/>
          <w:b/>
        </w:rPr>
        <w:t>Ungdomar</w:t>
      </w:r>
      <w:r w:rsidR="00C82A8F" w:rsidRPr="003157AE">
        <w:rPr>
          <w:rFonts w:ascii="Overpass" w:hAnsi="Overpass"/>
          <w:b/>
        </w:rPr>
        <w:br/>
      </w:r>
      <w:r w:rsidR="00151EE6" w:rsidRPr="003157AE">
        <w:rPr>
          <w:rFonts w:ascii="Overpass" w:hAnsi="Overpass"/>
        </w:rPr>
        <w:t>De</w:t>
      </w:r>
      <w:r w:rsidR="00473613">
        <w:rPr>
          <w:rFonts w:ascii="Overpass" w:hAnsi="Overpass"/>
        </w:rPr>
        <w:t>t börjar bli mer rörelse i centrala Sölvesborg</w:t>
      </w:r>
      <w:r w:rsidR="004D0250" w:rsidRPr="003157AE">
        <w:rPr>
          <w:rFonts w:ascii="Overpass" w:hAnsi="Overpass"/>
        </w:rPr>
        <w:t xml:space="preserve"> </w:t>
      </w:r>
      <w:r w:rsidR="00151EE6" w:rsidRPr="003157AE">
        <w:rPr>
          <w:rFonts w:ascii="Overpass" w:hAnsi="Overpass"/>
        </w:rPr>
        <w:t>i takt med bättre väder och sommarlov</w:t>
      </w:r>
      <w:r w:rsidR="00F31AF1">
        <w:rPr>
          <w:rFonts w:ascii="Overpass" w:hAnsi="Overpass"/>
        </w:rPr>
        <w:t>et</w:t>
      </w:r>
      <w:r w:rsidR="00151EE6" w:rsidRPr="003157AE">
        <w:rPr>
          <w:rFonts w:ascii="Overpass" w:hAnsi="Overpass"/>
        </w:rPr>
        <w:t xml:space="preserve">. </w:t>
      </w:r>
    </w:p>
    <w:p w:rsidR="00C82A8F" w:rsidRPr="003157AE" w:rsidRDefault="00C82A8F" w:rsidP="003157AE">
      <w:pPr>
        <w:spacing w:line="240" w:lineRule="auto"/>
        <w:rPr>
          <w:rFonts w:ascii="Overpass" w:hAnsi="Overpass"/>
          <w:color w:val="44546A" w:themeColor="text2"/>
          <w:sz w:val="24"/>
          <w:szCs w:val="24"/>
        </w:rPr>
      </w:pPr>
    </w:p>
    <w:p w:rsidR="003A1423" w:rsidRPr="003157AE" w:rsidRDefault="003A1423" w:rsidP="003157AE">
      <w:pPr>
        <w:pStyle w:val="Brdtext"/>
        <w:spacing w:after="0" w:line="240" w:lineRule="auto"/>
        <w:rPr>
          <w:rFonts w:ascii="Overpass" w:hAnsi="Overpass"/>
        </w:rPr>
      </w:pPr>
      <w:r w:rsidRPr="003157AE">
        <w:rPr>
          <w:rFonts w:ascii="Overpass" w:hAnsi="Overpass"/>
          <w:b/>
        </w:rPr>
        <w:t>Missbruk/psykisk ohälsa</w:t>
      </w:r>
      <w:r w:rsidRPr="003157AE">
        <w:rPr>
          <w:rFonts w:ascii="Overpass" w:hAnsi="Overpass"/>
        </w:rPr>
        <w:t xml:space="preserve"> </w:t>
      </w:r>
    </w:p>
    <w:p w:rsidR="005655E8" w:rsidRPr="003157AE" w:rsidRDefault="00151EE6" w:rsidP="003157AE">
      <w:pPr>
        <w:pStyle w:val="Brdtext"/>
        <w:spacing w:after="0" w:line="240" w:lineRule="auto"/>
        <w:rPr>
          <w:rFonts w:ascii="Overpass" w:hAnsi="Overpass"/>
        </w:rPr>
      </w:pPr>
      <w:r w:rsidRPr="003157AE">
        <w:rPr>
          <w:rFonts w:ascii="Overpass" w:hAnsi="Overpass"/>
        </w:rPr>
        <w:t xml:space="preserve">I samverkan med polis </w:t>
      </w:r>
      <w:r w:rsidR="00713446" w:rsidRPr="003157AE">
        <w:rPr>
          <w:rFonts w:ascii="Overpass" w:hAnsi="Overpass"/>
        </w:rPr>
        <w:t xml:space="preserve">förläggs viss uppmärksamhet </w:t>
      </w:r>
      <w:r w:rsidRPr="003157AE">
        <w:rPr>
          <w:rFonts w:ascii="Overpass" w:hAnsi="Overpass"/>
        </w:rPr>
        <w:t>på en</w:t>
      </w:r>
      <w:r w:rsidR="00713446" w:rsidRPr="003157AE">
        <w:rPr>
          <w:rFonts w:ascii="Overpass" w:hAnsi="Overpass"/>
        </w:rPr>
        <w:t xml:space="preserve"> nyligen utsläppt </w:t>
      </w:r>
      <w:r w:rsidRPr="003157AE">
        <w:rPr>
          <w:rFonts w:ascii="Overpass" w:hAnsi="Overpass"/>
        </w:rPr>
        <w:t>individ</w:t>
      </w:r>
      <w:r w:rsidR="00713446" w:rsidRPr="003157AE">
        <w:rPr>
          <w:rFonts w:ascii="Overpass" w:hAnsi="Overpass"/>
        </w:rPr>
        <w:t xml:space="preserve">. </w:t>
      </w:r>
      <w:r w:rsidRPr="003157AE">
        <w:rPr>
          <w:rFonts w:ascii="Overpass" w:hAnsi="Overpass"/>
        </w:rPr>
        <w:t xml:space="preserve">Det finns inga </w:t>
      </w:r>
      <w:r w:rsidR="00713446" w:rsidRPr="003157AE">
        <w:rPr>
          <w:rFonts w:ascii="Overpass" w:hAnsi="Overpass"/>
        </w:rPr>
        <w:t>direkta orosmoln</w:t>
      </w:r>
      <w:r w:rsidRPr="003157AE">
        <w:rPr>
          <w:rFonts w:ascii="Overpass" w:hAnsi="Overpass"/>
        </w:rPr>
        <w:t>, men man kan se ett visst irrationellt beteend</w:t>
      </w:r>
      <w:r w:rsidR="004D0250" w:rsidRPr="003157AE">
        <w:rPr>
          <w:rFonts w:ascii="Overpass" w:hAnsi="Overpass"/>
        </w:rPr>
        <w:t>e och personen i fråga rör sig över</w:t>
      </w:r>
      <w:r w:rsidRPr="003157AE">
        <w:rPr>
          <w:rFonts w:ascii="Overpass" w:hAnsi="Overpass"/>
        </w:rPr>
        <w:t xml:space="preserve"> hela sta</w:t>
      </w:r>
      <w:r w:rsidR="004D0250" w:rsidRPr="003157AE">
        <w:rPr>
          <w:rFonts w:ascii="Overpass" w:hAnsi="Overpass"/>
        </w:rPr>
        <w:t>den</w:t>
      </w:r>
      <w:r w:rsidRPr="003157AE">
        <w:rPr>
          <w:rFonts w:ascii="Overpass" w:hAnsi="Overpass"/>
        </w:rPr>
        <w:t xml:space="preserve"> och skapar oro.  </w:t>
      </w:r>
    </w:p>
    <w:p w:rsidR="0056044F" w:rsidRPr="003157AE" w:rsidRDefault="0056044F" w:rsidP="003157AE">
      <w:pPr>
        <w:pStyle w:val="Brdtext"/>
        <w:spacing w:after="0" w:line="240" w:lineRule="auto"/>
        <w:rPr>
          <w:rFonts w:ascii="Overpass" w:hAnsi="Overpass"/>
        </w:rPr>
      </w:pPr>
    </w:p>
    <w:p w:rsidR="001B3C77" w:rsidRPr="003157AE" w:rsidRDefault="003A1423" w:rsidP="003157AE">
      <w:pPr>
        <w:pStyle w:val="Brdtext"/>
        <w:spacing w:after="0" w:line="240" w:lineRule="auto"/>
        <w:rPr>
          <w:rFonts w:ascii="Overpass" w:hAnsi="Overpass"/>
        </w:rPr>
      </w:pPr>
      <w:r w:rsidRPr="003157AE">
        <w:rPr>
          <w:rFonts w:ascii="Overpass" w:hAnsi="Overpass"/>
          <w:b/>
          <w:szCs w:val="22"/>
        </w:rPr>
        <w:t>Hjälpande och stödjande verksamhet (service)</w:t>
      </w:r>
      <w:r w:rsidRPr="003157AE">
        <w:rPr>
          <w:rFonts w:ascii="Overpass" w:hAnsi="Overpass"/>
          <w:szCs w:val="22"/>
        </w:rPr>
        <w:t xml:space="preserve"> </w:t>
      </w:r>
      <w:r w:rsidRPr="003157AE">
        <w:rPr>
          <w:rFonts w:ascii="Overpass" w:hAnsi="Overpass"/>
          <w:szCs w:val="22"/>
        </w:rPr>
        <w:br/>
      </w:r>
      <w:r w:rsidR="004D0250" w:rsidRPr="003157AE">
        <w:rPr>
          <w:rFonts w:ascii="Overpass" w:hAnsi="Overpass"/>
        </w:rPr>
        <w:t xml:space="preserve">Inget som sticker ut. En </w:t>
      </w:r>
      <w:r w:rsidR="00151EE6" w:rsidRPr="003157AE">
        <w:rPr>
          <w:rFonts w:ascii="Overpass" w:hAnsi="Overpass"/>
        </w:rPr>
        <w:t xml:space="preserve">del </w:t>
      </w:r>
      <w:r w:rsidR="004D0250" w:rsidRPr="003157AE">
        <w:rPr>
          <w:rFonts w:ascii="Overpass" w:hAnsi="Overpass"/>
        </w:rPr>
        <w:t xml:space="preserve">hjälpande och stödjande </w:t>
      </w:r>
      <w:r w:rsidR="00151EE6" w:rsidRPr="003157AE">
        <w:rPr>
          <w:rFonts w:ascii="Overpass" w:hAnsi="Overpass"/>
        </w:rPr>
        <w:t xml:space="preserve">insatser i samband med </w:t>
      </w:r>
      <w:r w:rsidR="004D0250" w:rsidRPr="003157AE">
        <w:rPr>
          <w:rFonts w:ascii="Overpass" w:hAnsi="Overpass"/>
        </w:rPr>
        <w:t xml:space="preserve">årets </w:t>
      </w:r>
      <w:r w:rsidR="00151EE6" w:rsidRPr="003157AE">
        <w:rPr>
          <w:rFonts w:ascii="Overpass" w:hAnsi="Overpass"/>
        </w:rPr>
        <w:t xml:space="preserve">Sweden Rock Festival. </w:t>
      </w:r>
    </w:p>
    <w:p w:rsidR="001B3C77" w:rsidRPr="003157AE" w:rsidRDefault="001B3C77" w:rsidP="003157AE">
      <w:pPr>
        <w:pStyle w:val="Brdtext"/>
        <w:spacing w:after="0" w:line="240" w:lineRule="auto"/>
        <w:rPr>
          <w:rFonts w:ascii="Overpass" w:hAnsi="Overpass"/>
        </w:rPr>
      </w:pPr>
    </w:p>
    <w:p w:rsidR="004D0250" w:rsidRPr="003157AE" w:rsidRDefault="001B3C77" w:rsidP="003157AE">
      <w:pPr>
        <w:pStyle w:val="Brdtext"/>
        <w:spacing w:after="0" w:line="240" w:lineRule="auto"/>
        <w:rPr>
          <w:rFonts w:ascii="Overpass" w:hAnsi="Overpass"/>
          <w:b/>
        </w:rPr>
      </w:pPr>
      <w:r w:rsidRPr="003157AE">
        <w:rPr>
          <w:rFonts w:ascii="Overpass" w:hAnsi="Overpass"/>
          <w:b/>
        </w:rPr>
        <w:t>Övrigt</w:t>
      </w:r>
    </w:p>
    <w:p w:rsidR="004D0250" w:rsidRPr="003157AE" w:rsidRDefault="004D0250" w:rsidP="003157AE">
      <w:pPr>
        <w:pStyle w:val="Brdtext"/>
        <w:spacing w:after="0" w:line="240" w:lineRule="auto"/>
        <w:rPr>
          <w:rFonts w:ascii="Overpass" w:hAnsi="Overpass"/>
        </w:rPr>
      </w:pPr>
      <w:r w:rsidRPr="003157AE">
        <w:rPr>
          <w:rFonts w:ascii="Overpass" w:hAnsi="Overpass"/>
        </w:rPr>
        <w:t>Sweden Rock Festival i sig hade dock ett lågt antal incidenter med tanke på festivalens längd och antal besökare, något grövre incidenter utanför festivalområdet. De aktuella siffrorna gås igenom tillsammans med Fredrik Svennergren.</w:t>
      </w:r>
    </w:p>
    <w:p w:rsidR="004D0250" w:rsidRPr="003157AE" w:rsidRDefault="004D0250" w:rsidP="003157AE">
      <w:pPr>
        <w:pStyle w:val="Brdtext"/>
        <w:spacing w:after="0" w:line="240" w:lineRule="auto"/>
        <w:rPr>
          <w:rFonts w:ascii="Overpass" w:hAnsi="Overpass"/>
        </w:rPr>
      </w:pPr>
      <w:r w:rsidRPr="003157AE">
        <w:rPr>
          <w:rFonts w:ascii="Overpass" w:hAnsi="Overpass"/>
        </w:rPr>
        <w:t xml:space="preserve">  </w:t>
      </w:r>
    </w:p>
    <w:p w:rsidR="001B3C77" w:rsidRPr="003157AE" w:rsidRDefault="00F31AF1" w:rsidP="003157AE">
      <w:pPr>
        <w:pStyle w:val="Brdtext"/>
        <w:spacing w:after="0" w:line="240" w:lineRule="auto"/>
        <w:rPr>
          <w:rFonts w:ascii="Overpass" w:hAnsi="Overpass"/>
        </w:rPr>
      </w:pPr>
      <w:r>
        <w:rPr>
          <w:rFonts w:ascii="Overpass" w:hAnsi="Overpass"/>
        </w:rPr>
        <w:t>Det sociala medieforumet</w:t>
      </w:r>
      <w:r w:rsidR="001B3C77" w:rsidRPr="003157AE">
        <w:rPr>
          <w:rFonts w:ascii="Overpass" w:hAnsi="Overpass"/>
        </w:rPr>
        <w:t xml:space="preserve"> Dumpen </w:t>
      </w:r>
      <w:r>
        <w:rPr>
          <w:rFonts w:ascii="Overpass" w:hAnsi="Overpass"/>
        </w:rPr>
        <w:t xml:space="preserve">har pekat </w:t>
      </w:r>
      <w:r w:rsidR="001B3C77" w:rsidRPr="003157AE">
        <w:rPr>
          <w:rFonts w:ascii="Overpass" w:hAnsi="Overpass"/>
        </w:rPr>
        <w:t xml:space="preserve">ut en </w:t>
      </w:r>
      <w:r>
        <w:rPr>
          <w:rFonts w:ascii="Overpass" w:hAnsi="Overpass"/>
        </w:rPr>
        <w:t>boende i Sölvesborgs kommun som misstänkt pedofil. Enheten följer ärendet</w:t>
      </w:r>
      <w:r w:rsidR="001B3C77" w:rsidRPr="003157AE">
        <w:rPr>
          <w:rFonts w:ascii="Overpass" w:hAnsi="Overpass"/>
        </w:rPr>
        <w:t xml:space="preserve">. </w:t>
      </w:r>
    </w:p>
    <w:p w:rsidR="001B3C77" w:rsidRPr="003157AE" w:rsidRDefault="001B3C77" w:rsidP="003157AE">
      <w:pPr>
        <w:pStyle w:val="Brdtext"/>
        <w:spacing w:after="0" w:line="240" w:lineRule="auto"/>
        <w:rPr>
          <w:rFonts w:ascii="Overpass" w:hAnsi="Overpass"/>
        </w:rPr>
      </w:pPr>
    </w:p>
    <w:p w:rsidR="004D0250" w:rsidRPr="003157AE" w:rsidRDefault="001B3C77" w:rsidP="003157AE">
      <w:pPr>
        <w:pStyle w:val="Brdtext"/>
        <w:spacing w:after="0" w:line="240" w:lineRule="auto"/>
        <w:rPr>
          <w:rFonts w:ascii="Overpass" w:hAnsi="Overpass"/>
        </w:rPr>
      </w:pPr>
      <w:r w:rsidRPr="003157AE">
        <w:rPr>
          <w:rFonts w:ascii="Overpass" w:hAnsi="Overpass"/>
        </w:rPr>
        <w:t>Skolavslutning – under studentveckan togs ett par studenter om hand enligt LOB</w:t>
      </w:r>
      <w:r w:rsidR="00713446" w:rsidRPr="003157AE">
        <w:rPr>
          <w:rFonts w:ascii="Overpass" w:hAnsi="Overpass"/>
        </w:rPr>
        <w:t xml:space="preserve"> (lag om omhändertagande av berusade personer)</w:t>
      </w:r>
      <w:r w:rsidRPr="003157AE">
        <w:rPr>
          <w:rFonts w:ascii="Overpass" w:hAnsi="Overpass"/>
        </w:rPr>
        <w:t xml:space="preserve"> och det har varit stora nedskräpningar där man haft sammankomster. </w:t>
      </w:r>
    </w:p>
    <w:p w:rsidR="004D0250" w:rsidRPr="003157AE" w:rsidRDefault="004D0250" w:rsidP="003157AE">
      <w:pPr>
        <w:pStyle w:val="Brdtext"/>
        <w:spacing w:after="0" w:line="240" w:lineRule="auto"/>
        <w:rPr>
          <w:rFonts w:ascii="Overpass" w:hAnsi="Overpass"/>
        </w:rPr>
      </w:pPr>
    </w:p>
    <w:p w:rsidR="000A08EC" w:rsidRPr="003157AE" w:rsidRDefault="001B3C77" w:rsidP="003157AE">
      <w:pPr>
        <w:pStyle w:val="Brdtext"/>
        <w:spacing w:after="0" w:line="240" w:lineRule="auto"/>
        <w:rPr>
          <w:rFonts w:ascii="Overpass" w:hAnsi="Overpass"/>
        </w:rPr>
      </w:pPr>
      <w:r w:rsidRPr="003157AE">
        <w:rPr>
          <w:rFonts w:ascii="Overpass" w:hAnsi="Overpass"/>
        </w:rPr>
        <w:t xml:space="preserve">När det gäller högstadiet var det inget som stack ut. Samverkan har skett med skolor och och elevhälsa för att kunna rikta närvaro vid kända platser för sammankomster. Riktad information har skickats ut till vårdnadshavare inför skolavslutningen. Det är dock inte lätt att få vårdnadshavare eller andra vuxna att vara närvarande där ungdomarna finns. </w:t>
      </w:r>
      <w:r w:rsidR="001D34A7" w:rsidRPr="003157AE">
        <w:rPr>
          <w:rFonts w:ascii="Overpass" w:hAnsi="Overpass"/>
        </w:rPr>
        <w:br/>
      </w:r>
      <w:r w:rsidR="001D34A7" w:rsidRPr="003157AE">
        <w:rPr>
          <w:rFonts w:ascii="Overpass" w:hAnsi="Overpass"/>
        </w:rPr>
        <w:lastRenderedPageBreak/>
        <w:br/>
      </w:r>
    </w:p>
    <w:p w:rsidR="00AF4132" w:rsidRPr="003157AE" w:rsidRDefault="00AF4132" w:rsidP="003157AE">
      <w:pPr>
        <w:pStyle w:val="Rubrik2"/>
        <w:spacing w:before="0" w:after="0" w:line="240" w:lineRule="auto"/>
        <w:rPr>
          <w:rFonts w:ascii="Overpass" w:hAnsi="Overpass"/>
        </w:rPr>
      </w:pPr>
      <w:r w:rsidRPr="003157AE">
        <w:rPr>
          <w:rFonts w:ascii="Overpass" w:hAnsi="Overpass"/>
        </w:rPr>
        <w:t>F</w:t>
      </w:r>
      <w:r w:rsidR="00056954" w:rsidRPr="003157AE">
        <w:rPr>
          <w:rFonts w:ascii="Overpass" w:hAnsi="Overpass"/>
        </w:rPr>
        <w:t>ör</w:t>
      </w:r>
      <w:r w:rsidRPr="003157AE">
        <w:rPr>
          <w:rFonts w:ascii="Overpass" w:hAnsi="Overpass"/>
        </w:rPr>
        <w:t>slag</w:t>
      </w:r>
      <w:r w:rsidR="000C7C32" w:rsidRPr="003157AE">
        <w:rPr>
          <w:rFonts w:ascii="Overpass" w:hAnsi="Overpass"/>
        </w:rPr>
        <w:t xml:space="preserve"> och</w:t>
      </w:r>
      <w:r w:rsidRPr="003157AE">
        <w:rPr>
          <w:rFonts w:ascii="Overpass" w:hAnsi="Overpass"/>
        </w:rPr>
        <w:t xml:space="preserve"> åtgärder</w:t>
      </w:r>
    </w:p>
    <w:p w:rsidR="0075617C" w:rsidRPr="003157AE" w:rsidRDefault="0075617C" w:rsidP="003157AE">
      <w:pPr>
        <w:pStyle w:val="Brdtext"/>
        <w:spacing w:after="0" w:line="240" w:lineRule="auto"/>
        <w:rPr>
          <w:rFonts w:ascii="Overpass" w:hAnsi="Overpass"/>
        </w:rPr>
      </w:pPr>
    </w:p>
    <w:p w:rsidR="0075617C" w:rsidRPr="003157AE" w:rsidRDefault="0075617C" w:rsidP="003157AE">
      <w:pPr>
        <w:pStyle w:val="Brdtext"/>
        <w:spacing w:after="0" w:line="240" w:lineRule="auto"/>
        <w:rPr>
          <w:rFonts w:ascii="Overpass" w:hAnsi="Overpass"/>
          <w:b/>
        </w:rPr>
      </w:pPr>
      <w:r w:rsidRPr="003157AE">
        <w:rPr>
          <w:rFonts w:ascii="Overpass" w:hAnsi="Overpass"/>
          <w:b/>
        </w:rPr>
        <w:t>Samverkansforum</w:t>
      </w:r>
    </w:p>
    <w:p w:rsidR="00C40BAD" w:rsidRPr="003157AE" w:rsidRDefault="00C40BAD" w:rsidP="003157AE">
      <w:pPr>
        <w:pStyle w:val="Brdtext"/>
        <w:spacing w:after="0" w:line="240" w:lineRule="auto"/>
        <w:rPr>
          <w:rFonts w:ascii="Overpass" w:hAnsi="Overpass"/>
          <w:color w:val="44546A" w:themeColor="text2"/>
        </w:rPr>
      </w:pPr>
      <w:r w:rsidRPr="003157AE">
        <w:rPr>
          <w:rFonts w:ascii="Overpass" w:hAnsi="Overpass"/>
          <w:color w:val="44546A" w:themeColor="text2"/>
        </w:rPr>
        <w:t xml:space="preserve">Arbetet med de olika </w:t>
      </w:r>
      <w:r w:rsidR="001B3C77" w:rsidRPr="003157AE">
        <w:rPr>
          <w:rFonts w:ascii="Overpass" w:hAnsi="Overpass"/>
          <w:color w:val="44546A" w:themeColor="text2"/>
        </w:rPr>
        <w:t xml:space="preserve">samverkansforumen fortlöper. I höst är tanken </w:t>
      </w:r>
      <w:r w:rsidRPr="003157AE">
        <w:rPr>
          <w:rFonts w:ascii="Overpass" w:hAnsi="Overpass"/>
          <w:color w:val="44546A" w:themeColor="text2"/>
        </w:rPr>
        <w:t xml:space="preserve">att </w:t>
      </w:r>
      <w:r w:rsidR="001B3C77" w:rsidRPr="003157AE">
        <w:rPr>
          <w:rFonts w:ascii="Overpass" w:hAnsi="Overpass"/>
          <w:color w:val="44546A" w:themeColor="text2"/>
        </w:rPr>
        <w:t>implementera</w:t>
      </w:r>
      <w:r w:rsidRPr="003157AE">
        <w:rPr>
          <w:rFonts w:ascii="Overpass" w:hAnsi="Overpass"/>
          <w:color w:val="44546A" w:themeColor="text2"/>
        </w:rPr>
        <w:t xml:space="preserve"> en </w:t>
      </w:r>
      <w:r w:rsidR="002312BA" w:rsidRPr="003157AE">
        <w:rPr>
          <w:rFonts w:ascii="Overpass" w:hAnsi="Overpass"/>
          <w:color w:val="44546A" w:themeColor="text2"/>
        </w:rPr>
        <w:t xml:space="preserve">ytterligare </w:t>
      </w:r>
      <w:r w:rsidRPr="003157AE">
        <w:rPr>
          <w:rFonts w:ascii="Overpass" w:hAnsi="Overpass"/>
          <w:color w:val="44546A" w:themeColor="text2"/>
        </w:rPr>
        <w:t>SSPF-samverkan (Skola, Socialtjänst, Polis och Fritid)</w:t>
      </w:r>
      <w:r w:rsidR="001B3C77" w:rsidRPr="003157AE">
        <w:rPr>
          <w:rFonts w:ascii="Overpass" w:hAnsi="Overpass"/>
          <w:color w:val="44546A" w:themeColor="text2"/>
        </w:rPr>
        <w:t xml:space="preserve"> och med samtycke gemensamt kunna identifiera individer i risk och kunna gå in tidigt för att slippa att ha frivilliga/tvingande insatser i ett senare skede. Brottsförebyggande samordnaren (Gabriella) kommer att samordna arbetet</w:t>
      </w:r>
      <w:r w:rsidR="004D0250" w:rsidRPr="003157AE">
        <w:rPr>
          <w:rFonts w:ascii="Overpass" w:hAnsi="Overpass"/>
          <w:color w:val="44546A" w:themeColor="text2"/>
        </w:rPr>
        <w:t xml:space="preserve"> och fungera som SSPF koordinator.</w:t>
      </w:r>
      <w:r w:rsidRPr="003157AE">
        <w:rPr>
          <w:rFonts w:ascii="Overpass" w:hAnsi="Overpass"/>
          <w:color w:val="44546A" w:themeColor="text2"/>
        </w:rPr>
        <w:t xml:space="preserve">. </w:t>
      </w:r>
    </w:p>
    <w:p w:rsidR="00C40BAD" w:rsidRPr="003157AE" w:rsidRDefault="00C40BAD" w:rsidP="003157AE">
      <w:pPr>
        <w:pStyle w:val="Brdtext"/>
        <w:spacing w:after="0" w:line="240" w:lineRule="auto"/>
        <w:rPr>
          <w:rFonts w:ascii="Overpass" w:hAnsi="Overpass"/>
          <w:color w:val="44546A" w:themeColor="text2"/>
          <w:szCs w:val="22"/>
          <w:highlight w:val="yellow"/>
        </w:rPr>
      </w:pPr>
    </w:p>
    <w:p w:rsidR="001B3C77" w:rsidRPr="003157AE" w:rsidRDefault="001B3C77" w:rsidP="003157AE">
      <w:pPr>
        <w:pStyle w:val="Brdtext"/>
        <w:spacing w:after="0" w:line="240" w:lineRule="auto"/>
        <w:rPr>
          <w:rFonts w:ascii="Overpass" w:hAnsi="Overpass"/>
          <w:color w:val="44546A" w:themeColor="text2"/>
          <w:szCs w:val="22"/>
        </w:rPr>
      </w:pPr>
      <w:r w:rsidRPr="003157AE">
        <w:rPr>
          <w:rFonts w:ascii="Overpass" w:hAnsi="Overpass"/>
          <w:color w:val="44546A" w:themeColor="text2"/>
          <w:szCs w:val="22"/>
        </w:rPr>
        <w:t xml:space="preserve">Fr o m i höst kommer all skolpersonal </w:t>
      </w:r>
      <w:r w:rsidR="004714D9">
        <w:rPr>
          <w:rFonts w:ascii="Overpass" w:hAnsi="Overpass"/>
          <w:color w:val="44546A" w:themeColor="text2"/>
          <w:szCs w:val="22"/>
        </w:rPr>
        <w:t>på högstadium</w:t>
      </w:r>
      <w:r w:rsidR="00036325" w:rsidRPr="003157AE">
        <w:rPr>
          <w:rFonts w:ascii="Overpass" w:hAnsi="Overpass"/>
          <w:color w:val="44546A" w:themeColor="text2"/>
          <w:szCs w:val="22"/>
        </w:rPr>
        <w:t xml:space="preserve"> och gymnasium </w:t>
      </w:r>
      <w:r w:rsidRPr="003157AE">
        <w:rPr>
          <w:rFonts w:ascii="Overpass" w:hAnsi="Overpass"/>
          <w:color w:val="44546A" w:themeColor="text2"/>
          <w:szCs w:val="22"/>
        </w:rPr>
        <w:t>få ta del av en digital utbildning för att lättare kunna upptäcka risktecken på narkotikabruk m m</w:t>
      </w:r>
      <w:r w:rsidR="00290BAC" w:rsidRPr="003157AE">
        <w:rPr>
          <w:rFonts w:ascii="Overpass" w:hAnsi="Overpass"/>
          <w:color w:val="44546A" w:themeColor="text2"/>
          <w:szCs w:val="22"/>
        </w:rPr>
        <w:t xml:space="preserve">. </w:t>
      </w:r>
    </w:p>
    <w:p w:rsidR="00290BAC" w:rsidRPr="003157AE" w:rsidRDefault="00290BAC" w:rsidP="003157AE">
      <w:pPr>
        <w:pStyle w:val="Brdtext"/>
        <w:spacing w:after="0" w:line="240" w:lineRule="auto"/>
        <w:rPr>
          <w:rFonts w:ascii="Overpass" w:hAnsi="Overpass"/>
          <w:color w:val="44546A" w:themeColor="text2"/>
          <w:szCs w:val="22"/>
          <w:highlight w:val="yellow"/>
        </w:rPr>
      </w:pPr>
    </w:p>
    <w:p w:rsidR="00036325" w:rsidRPr="003157AE" w:rsidRDefault="00290BAC" w:rsidP="003157AE">
      <w:pPr>
        <w:pStyle w:val="Default"/>
        <w:rPr>
          <w:rFonts w:ascii="Overpass" w:hAnsi="Overpass"/>
          <w:color w:val="44546A" w:themeColor="text2"/>
          <w:sz w:val="22"/>
          <w:szCs w:val="22"/>
        </w:rPr>
      </w:pPr>
      <w:r w:rsidRPr="003157AE">
        <w:rPr>
          <w:rFonts w:ascii="Overpass" w:hAnsi="Overpass"/>
          <w:color w:val="44546A" w:themeColor="text2"/>
          <w:sz w:val="22"/>
          <w:szCs w:val="22"/>
        </w:rPr>
        <w:t xml:space="preserve">Grannsamverkan – </w:t>
      </w:r>
      <w:r w:rsidR="00036325" w:rsidRPr="003157AE">
        <w:rPr>
          <w:rFonts w:ascii="Overpass" w:hAnsi="Overpass"/>
          <w:color w:val="44546A" w:themeColor="text2"/>
          <w:sz w:val="22"/>
          <w:szCs w:val="22"/>
        </w:rPr>
        <w:t xml:space="preserve">Polismyndigheten som har helhetsansvaret för Grannsamverkan höll uppstartsmöte i Sölvesborg under gårdagen.  Tyvärr kom endast </w:t>
      </w:r>
      <w:r w:rsidR="004D0250" w:rsidRPr="003157AE">
        <w:rPr>
          <w:rFonts w:ascii="Overpass" w:hAnsi="Overpass"/>
          <w:color w:val="44546A" w:themeColor="text2"/>
          <w:sz w:val="22"/>
          <w:szCs w:val="22"/>
        </w:rPr>
        <w:t>representanter</w:t>
      </w:r>
      <w:r w:rsidRPr="003157AE">
        <w:rPr>
          <w:rFonts w:ascii="Overpass" w:hAnsi="Overpass"/>
          <w:color w:val="44546A" w:themeColor="text2"/>
          <w:sz w:val="22"/>
          <w:szCs w:val="22"/>
        </w:rPr>
        <w:t xml:space="preserve"> från tre områden. Det hölls </w:t>
      </w:r>
      <w:r w:rsidR="00036325" w:rsidRPr="003157AE">
        <w:rPr>
          <w:rFonts w:ascii="Overpass" w:hAnsi="Overpass"/>
          <w:color w:val="44546A" w:themeColor="text2"/>
          <w:sz w:val="22"/>
          <w:szCs w:val="22"/>
        </w:rPr>
        <w:t xml:space="preserve">dock </w:t>
      </w:r>
      <w:r w:rsidRPr="003157AE">
        <w:rPr>
          <w:rFonts w:ascii="Overpass" w:hAnsi="Overpass"/>
          <w:color w:val="44546A" w:themeColor="text2"/>
          <w:sz w:val="22"/>
          <w:szCs w:val="22"/>
        </w:rPr>
        <w:t xml:space="preserve">bra information från Polisen, räddningstjänsten och Länsförsäkringar. </w:t>
      </w:r>
    </w:p>
    <w:p w:rsidR="00036325" w:rsidRPr="003157AE" w:rsidRDefault="00036325" w:rsidP="003157AE">
      <w:pPr>
        <w:pStyle w:val="Default"/>
        <w:rPr>
          <w:rFonts w:ascii="Overpass" w:hAnsi="Overpass"/>
          <w:color w:val="44546A" w:themeColor="text2"/>
          <w:sz w:val="22"/>
          <w:szCs w:val="22"/>
        </w:rPr>
      </w:pPr>
    </w:p>
    <w:p w:rsidR="00036325" w:rsidRPr="003157AE" w:rsidRDefault="00036325" w:rsidP="003157AE">
      <w:pPr>
        <w:pStyle w:val="Default"/>
        <w:rPr>
          <w:rFonts w:ascii="Overpass" w:hAnsi="Overpass"/>
          <w:color w:val="44546A" w:themeColor="text2"/>
          <w:sz w:val="22"/>
          <w:szCs w:val="22"/>
        </w:rPr>
      </w:pPr>
      <w:r w:rsidRPr="003157AE">
        <w:rPr>
          <w:rFonts w:ascii="Overpass" w:hAnsi="Overpass"/>
          <w:color w:val="44546A" w:themeColor="text2"/>
          <w:sz w:val="22"/>
          <w:szCs w:val="22"/>
        </w:rPr>
        <w:t xml:space="preserve">Erfarenheten säger att det blir svårare och svårare att få folk att engagera sig och frågan är </w:t>
      </w:r>
      <w:r w:rsidR="00290BAC" w:rsidRPr="003157AE">
        <w:rPr>
          <w:rFonts w:ascii="Overpass" w:hAnsi="Overpass"/>
          <w:color w:val="44546A" w:themeColor="text2"/>
          <w:sz w:val="22"/>
          <w:szCs w:val="22"/>
        </w:rPr>
        <w:t xml:space="preserve">hur </w:t>
      </w:r>
      <w:r w:rsidRPr="003157AE">
        <w:rPr>
          <w:rFonts w:ascii="Overpass" w:hAnsi="Overpass"/>
          <w:color w:val="44546A" w:themeColor="text2"/>
          <w:sz w:val="22"/>
          <w:szCs w:val="22"/>
        </w:rPr>
        <w:t>man kan kunna kommunicera ut detta bättre. Grannsamverkan är en evidensbeprövad metod som</w:t>
      </w:r>
      <w:r w:rsidR="00290BAC" w:rsidRPr="003157AE">
        <w:rPr>
          <w:rFonts w:ascii="Overpass" w:hAnsi="Overpass"/>
          <w:color w:val="44546A" w:themeColor="text2"/>
          <w:sz w:val="22"/>
          <w:szCs w:val="22"/>
        </w:rPr>
        <w:t xml:space="preserve"> har effekt?! </w:t>
      </w:r>
    </w:p>
    <w:p w:rsidR="00036325" w:rsidRPr="003157AE" w:rsidRDefault="00036325" w:rsidP="003157AE">
      <w:pPr>
        <w:pStyle w:val="Default"/>
        <w:rPr>
          <w:rFonts w:ascii="Overpass" w:hAnsi="Overpass"/>
          <w:color w:val="44546A" w:themeColor="text2"/>
          <w:sz w:val="22"/>
          <w:szCs w:val="22"/>
        </w:rPr>
      </w:pPr>
    </w:p>
    <w:p w:rsidR="00C40BAD" w:rsidRPr="003157AE" w:rsidRDefault="00290BAC" w:rsidP="003157AE">
      <w:pPr>
        <w:pStyle w:val="Default"/>
        <w:rPr>
          <w:rFonts w:ascii="Overpass" w:hAnsi="Overpass"/>
          <w:color w:val="44546A" w:themeColor="text2"/>
          <w:sz w:val="22"/>
          <w:szCs w:val="22"/>
        </w:rPr>
      </w:pPr>
      <w:r w:rsidRPr="003157AE">
        <w:rPr>
          <w:rFonts w:ascii="Overpass" w:hAnsi="Overpass"/>
          <w:color w:val="44546A" w:themeColor="text2"/>
          <w:sz w:val="22"/>
          <w:szCs w:val="22"/>
        </w:rPr>
        <w:t xml:space="preserve">Vid en stor kampanj förra sommaren sökte man både nya och befintliga grannsamverkansområden, men det var dåligt intresse. En del äldre har efterlyst information i vanlig press då man saknar sociala medier. </w:t>
      </w:r>
      <w:r w:rsidRPr="003157AE">
        <w:rPr>
          <w:rFonts w:ascii="Overpass" w:hAnsi="Overpass"/>
          <w:i/>
          <w:color w:val="44546A" w:themeColor="text2"/>
          <w:sz w:val="22"/>
          <w:szCs w:val="22"/>
        </w:rPr>
        <w:t>Kommunikationschefen informerar om att man tidigare tagit fram en liten broschyr som kan skickas ut eller lämnas ut på utpekade platser.</w:t>
      </w:r>
      <w:r w:rsidRPr="003157AE">
        <w:rPr>
          <w:rFonts w:ascii="Overpass" w:hAnsi="Overpass"/>
          <w:color w:val="44546A" w:themeColor="text2"/>
          <w:sz w:val="22"/>
          <w:szCs w:val="22"/>
        </w:rPr>
        <w:t xml:space="preserve"> </w:t>
      </w:r>
    </w:p>
    <w:p w:rsidR="002234CE" w:rsidRPr="003157AE" w:rsidRDefault="002234CE" w:rsidP="003157AE">
      <w:pPr>
        <w:pStyle w:val="Default"/>
        <w:rPr>
          <w:rFonts w:ascii="Overpass" w:hAnsi="Overpass"/>
          <w:color w:val="44546A" w:themeColor="text2"/>
          <w:sz w:val="22"/>
          <w:szCs w:val="22"/>
        </w:rPr>
      </w:pPr>
    </w:p>
    <w:p w:rsidR="00C40BAD" w:rsidRPr="003157AE" w:rsidRDefault="00290BAC" w:rsidP="003157AE">
      <w:pPr>
        <w:pStyle w:val="Brdtext"/>
        <w:spacing w:after="0" w:line="240" w:lineRule="auto"/>
        <w:rPr>
          <w:rFonts w:ascii="Overpass" w:hAnsi="Overpass"/>
          <w:color w:val="44546A" w:themeColor="text2"/>
          <w:szCs w:val="22"/>
        </w:rPr>
      </w:pPr>
      <w:r w:rsidRPr="003157AE">
        <w:rPr>
          <w:rFonts w:ascii="Overpass" w:hAnsi="Overpass"/>
          <w:b/>
          <w:color w:val="44546A" w:themeColor="text2"/>
          <w:szCs w:val="22"/>
        </w:rPr>
        <w:t>Trygghetsvärdarna och Polisen</w:t>
      </w:r>
      <w:r w:rsidRPr="003157AE">
        <w:rPr>
          <w:rFonts w:ascii="Overpass" w:hAnsi="Overpass"/>
          <w:color w:val="44546A" w:themeColor="text2"/>
          <w:szCs w:val="22"/>
        </w:rPr>
        <w:br/>
      </w:r>
      <w:r w:rsidR="00860ABB" w:rsidRPr="003157AE">
        <w:rPr>
          <w:rFonts w:ascii="Overpass" w:hAnsi="Overpass"/>
          <w:color w:val="44546A" w:themeColor="text2"/>
          <w:szCs w:val="22"/>
        </w:rPr>
        <w:t xml:space="preserve">Polismyndigheten har ökat samverkansmöjligheterna till de kommunala </w:t>
      </w:r>
      <w:r w:rsidRPr="003157AE">
        <w:rPr>
          <w:rFonts w:ascii="Overpass" w:hAnsi="Overpass"/>
          <w:color w:val="44546A" w:themeColor="text2"/>
          <w:szCs w:val="22"/>
        </w:rPr>
        <w:t xml:space="preserve">Trygghetsvärdarna </w:t>
      </w:r>
      <w:r w:rsidR="00860ABB" w:rsidRPr="003157AE">
        <w:rPr>
          <w:rFonts w:ascii="Overpass" w:hAnsi="Overpass"/>
          <w:color w:val="44546A" w:themeColor="text2"/>
          <w:szCs w:val="22"/>
        </w:rPr>
        <w:t xml:space="preserve">i Polisregion SYD. Detta bland annat för att kunna svara upp mot den nya lagstiftningen gällande Kommuner mot Brott. </w:t>
      </w:r>
    </w:p>
    <w:p w:rsidR="00290BAC" w:rsidRPr="003157AE" w:rsidRDefault="00290BAC" w:rsidP="003157AE">
      <w:pPr>
        <w:pStyle w:val="Brdtext"/>
        <w:spacing w:after="0" w:line="240" w:lineRule="auto"/>
        <w:rPr>
          <w:rFonts w:ascii="Overpass" w:hAnsi="Overpass"/>
          <w:color w:val="44546A" w:themeColor="text2"/>
          <w:szCs w:val="22"/>
        </w:rPr>
      </w:pPr>
    </w:p>
    <w:p w:rsidR="00290BAC" w:rsidRPr="003157AE" w:rsidRDefault="00290BAC" w:rsidP="003157AE">
      <w:pPr>
        <w:pStyle w:val="Brdtext"/>
        <w:spacing w:after="0" w:line="240" w:lineRule="auto"/>
        <w:rPr>
          <w:rFonts w:ascii="Overpass" w:hAnsi="Overpass"/>
          <w:b/>
          <w:color w:val="44546A" w:themeColor="text2"/>
          <w:szCs w:val="22"/>
        </w:rPr>
      </w:pPr>
      <w:r w:rsidRPr="003157AE">
        <w:rPr>
          <w:rFonts w:ascii="Overpass" w:hAnsi="Overpass"/>
          <w:b/>
          <w:color w:val="44546A" w:themeColor="text2"/>
          <w:szCs w:val="22"/>
        </w:rPr>
        <w:t>Polisens kameraövervakning</w:t>
      </w:r>
    </w:p>
    <w:p w:rsidR="00036325" w:rsidRPr="003157AE" w:rsidRDefault="00290BAC" w:rsidP="003157AE">
      <w:pPr>
        <w:pStyle w:val="Brdtext"/>
        <w:spacing w:after="0" w:line="240" w:lineRule="auto"/>
        <w:rPr>
          <w:rFonts w:ascii="Overpass" w:hAnsi="Overpass"/>
          <w:color w:val="44546A" w:themeColor="text2"/>
          <w:szCs w:val="22"/>
        </w:rPr>
      </w:pPr>
      <w:r w:rsidRPr="003157AE">
        <w:rPr>
          <w:rFonts w:ascii="Overpass" w:hAnsi="Overpass"/>
          <w:color w:val="44546A" w:themeColor="text2"/>
          <w:szCs w:val="22"/>
        </w:rPr>
        <w:t xml:space="preserve">Kablaget är uppe på de byggnader där Polisen valt att placera sina övervakningskameror och själva kamerorna beräknas komma upp i sommar. </w:t>
      </w:r>
    </w:p>
    <w:p w:rsidR="00036325" w:rsidRPr="003157AE" w:rsidRDefault="00036325" w:rsidP="003157AE">
      <w:pPr>
        <w:pStyle w:val="Brdtext"/>
        <w:spacing w:after="0" w:line="240" w:lineRule="auto"/>
        <w:rPr>
          <w:rFonts w:ascii="Overpass" w:hAnsi="Overpass"/>
          <w:color w:val="44546A" w:themeColor="text2"/>
          <w:szCs w:val="22"/>
        </w:rPr>
      </w:pPr>
    </w:p>
    <w:p w:rsidR="00290BAC" w:rsidRPr="003157AE" w:rsidRDefault="00290BAC" w:rsidP="003157AE">
      <w:pPr>
        <w:pStyle w:val="Brdtext"/>
        <w:spacing w:after="0" w:line="240" w:lineRule="auto"/>
        <w:rPr>
          <w:rFonts w:ascii="Overpass" w:hAnsi="Overpass"/>
          <w:color w:val="44546A" w:themeColor="text2"/>
          <w:szCs w:val="22"/>
        </w:rPr>
      </w:pPr>
      <w:r w:rsidRPr="003157AE">
        <w:rPr>
          <w:rFonts w:ascii="Overpass" w:hAnsi="Overpass"/>
          <w:color w:val="44546A" w:themeColor="text2"/>
          <w:szCs w:val="22"/>
        </w:rPr>
        <w:t xml:space="preserve">Kommunpolisen informerar om att man nationellt går mot mer kameraövervakning. Det handlar inte alltid om att de sätts upp på en otrygg plats, utan även för att vara ”flödesupptagande”, d v s sätts på en plats där det är stor genomströmning av människor, vilket kan hjälpa till vid utredning av brott etc. </w:t>
      </w:r>
    </w:p>
    <w:p w:rsidR="00290BAC" w:rsidRPr="003157AE" w:rsidRDefault="00290BAC" w:rsidP="003157AE">
      <w:pPr>
        <w:pStyle w:val="Brdtext"/>
        <w:spacing w:after="0" w:line="240" w:lineRule="auto"/>
        <w:rPr>
          <w:rFonts w:ascii="Overpass" w:hAnsi="Overpass"/>
          <w:color w:val="44546A" w:themeColor="text2"/>
          <w:szCs w:val="22"/>
        </w:rPr>
      </w:pPr>
    </w:p>
    <w:p w:rsidR="00290BAC" w:rsidRPr="003157AE" w:rsidRDefault="00290BAC" w:rsidP="003157AE">
      <w:pPr>
        <w:pStyle w:val="Brdtext"/>
        <w:spacing w:after="0" w:line="240" w:lineRule="auto"/>
        <w:rPr>
          <w:rFonts w:ascii="Overpass" w:hAnsi="Overpass"/>
          <w:color w:val="44546A" w:themeColor="text2"/>
          <w:szCs w:val="22"/>
        </w:rPr>
      </w:pPr>
      <w:r w:rsidRPr="003157AE">
        <w:rPr>
          <w:rFonts w:ascii="Overpass" w:hAnsi="Overpass"/>
          <w:b/>
          <w:color w:val="44546A" w:themeColor="text2"/>
          <w:szCs w:val="22"/>
        </w:rPr>
        <w:t>Trygghetsskapande åtgärder</w:t>
      </w:r>
      <w:r w:rsidRPr="003157AE">
        <w:rPr>
          <w:rFonts w:ascii="Overpass" w:hAnsi="Overpass"/>
          <w:color w:val="44546A" w:themeColor="text2"/>
          <w:szCs w:val="22"/>
        </w:rPr>
        <w:br/>
        <w:t>Toaletten på Resecentrum – tittar på möjli</w:t>
      </w:r>
      <w:r w:rsidR="00036325" w:rsidRPr="003157AE">
        <w:rPr>
          <w:rFonts w:ascii="Overpass" w:hAnsi="Overpass"/>
          <w:color w:val="44546A" w:themeColor="text2"/>
          <w:szCs w:val="22"/>
        </w:rPr>
        <w:t>gheten till betalfunktion eller motsvarande</w:t>
      </w:r>
      <w:r w:rsidRPr="003157AE">
        <w:rPr>
          <w:rFonts w:ascii="Overpass" w:hAnsi="Overpass"/>
          <w:color w:val="44546A" w:themeColor="text2"/>
          <w:szCs w:val="22"/>
        </w:rPr>
        <w:t xml:space="preserve"> för att stävja sabotage etc.</w:t>
      </w:r>
    </w:p>
    <w:p w:rsidR="00036325" w:rsidRPr="003157AE" w:rsidRDefault="00036325" w:rsidP="003157AE">
      <w:pPr>
        <w:pStyle w:val="Brdtext"/>
        <w:spacing w:after="0" w:line="240" w:lineRule="auto"/>
        <w:rPr>
          <w:rFonts w:ascii="Overpass" w:hAnsi="Overpass"/>
          <w:color w:val="44546A" w:themeColor="text2"/>
          <w:szCs w:val="22"/>
        </w:rPr>
      </w:pPr>
    </w:p>
    <w:p w:rsidR="00290BAC" w:rsidRPr="003157AE" w:rsidRDefault="00290BAC" w:rsidP="003157AE">
      <w:pPr>
        <w:pStyle w:val="Brdtext"/>
        <w:spacing w:after="0" w:line="240" w:lineRule="auto"/>
        <w:rPr>
          <w:rFonts w:ascii="Overpass" w:hAnsi="Overpass"/>
          <w:color w:val="44546A" w:themeColor="text2"/>
          <w:szCs w:val="22"/>
        </w:rPr>
      </w:pPr>
      <w:r w:rsidRPr="003157AE">
        <w:rPr>
          <w:rFonts w:ascii="Overpass" w:hAnsi="Overpass"/>
          <w:color w:val="44546A" w:themeColor="text2"/>
          <w:szCs w:val="22"/>
        </w:rPr>
        <w:lastRenderedPageBreak/>
        <w:t>B</w:t>
      </w:r>
      <w:r w:rsidR="00EE2A72" w:rsidRPr="003157AE">
        <w:rPr>
          <w:rFonts w:ascii="Overpass" w:hAnsi="Overpass"/>
          <w:color w:val="44546A" w:themeColor="text2"/>
          <w:szCs w:val="22"/>
        </w:rPr>
        <w:t>e</w:t>
      </w:r>
      <w:r w:rsidR="00036325" w:rsidRPr="003157AE">
        <w:rPr>
          <w:rFonts w:ascii="Overpass" w:hAnsi="Overpass"/>
          <w:color w:val="44546A" w:themeColor="text2"/>
          <w:szCs w:val="22"/>
        </w:rPr>
        <w:t>lysningsåtgärder – pekar ut bland annat</w:t>
      </w:r>
      <w:r w:rsidR="00EE2A72" w:rsidRPr="003157AE">
        <w:rPr>
          <w:rFonts w:ascii="Overpass" w:hAnsi="Overpass"/>
          <w:color w:val="44546A" w:themeColor="text2"/>
          <w:szCs w:val="22"/>
        </w:rPr>
        <w:t xml:space="preserve"> området runt</w:t>
      </w:r>
      <w:r w:rsidR="00036325" w:rsidRPr="003157AE">
        <w:rPr>
          <w:rFonts w:ascii="Overpass" w:hAnsi="Overpass"/>
          <w:color w:val="44546A" w:themeColor="text2"/>
          <w:szCs w:val="22"/>
        </w:rPr>
        <w:t xml:space="preserve"> Skogens förskola</w:t>
      </w:r>
      <w:r w:rsidR="00EE2A72" w:rsidRPr="003157AE">
        <w:rPr>
          <w:rFonts w:ascii="Overpass" w:hAnsi="Overpass"/>
          <w:color w:val="44546A" w:themeColor="text2"/>
          <w:szCs w:val="22"/>
        </w:rPr>
        <w:t xml:space="preserve"> och diverse cykelvägar.</w:t>
      </w:r>
    </w:p>
    <w:p w:rsidR="00860ABB" w:rsidRPr="003157AE" w:rsidRDefault="00860ABB" w:rsidP="003157AE">
      <w:pPr>
        <w:pStyle w:val="Brdtext"/>
        <w:spacing w:after="0" w:line="240" w:lineRule="auto"/>
        <w:rPr>
          <w:rFonts w:ascii="Overpass" w:hAnsi="Overpass"/>
          <w:color w:val="44546A" w:themeColor="text2"/>
          <w:szCs w:val="22"/>
        </w:rPr>
      </w:pPr>
    </w:p>
    <w:p w:rsidR="00EE2A72" w:rsidRDefault="00EE2A72" w:rsidP="003157AE">
      <w:pPr>
        <w:pStyle w:val="Brdtext"/>
        <w:spacing w:after="0" w:line="240" w:lineRule="auto"/>
        <w:rPr>
          <w:rFonts w:ascii="Overpass" w:hAnsi="Overpass"/>
          <w:color w:val="44546A" w:themeColor="text2"/>
          <w:szCs w:val="22"/>
        </w:rPr>
      </w:pPr>
      <w:r w:rsidRPr="003157AE">
        <w:rPr>
          <w:rFonts w:ascii="Overpass" w:hAnsi="Overpass"/>
          <w:color w:val="44546A" w:themeColor="text2"/>
          <w:szCs w:val="22"/>
        </w:rPr>
        <w:t>Fler papperskorgar på Kämpaslätten – dialog förs med Säljfast, men vem ska stå för kostnaden?  Går det också att stängsla in baksidan för att slippa rundkörning?</w:t>
      </w:r>
      <w:r w:rsidR="00036325" w:rsidRPr="003157AE">
        <w:rPr>
          <w:rFonts w:ascii="Overpass" w:hAnsi="Overpass"/>
          <w:color w:val="44546A" w:themeColor="text2"/>
          <w:szCs w:val="22"/>
        </w:rPr>
        <w:t xml:space="preserve"> </w:t>
      </w:r>
      <w:r w:rsidRPr="003157AE">
        <w:rPr>
          <w:rFonts w:ascii="Overpass" w:hAnsi="Overpass"/>
          <w:i/>
          <w:color w:val="44546A" w:themeColor="text2"/>
          <w:szCs w:val="22"/>
        </w:rPr>
        <w:t>När det sattes upp fler papperskorgar/kärl vid Mjällby k:a förbättrades miljön avsevärt.</w:t>
      </w:r>
      <w:r w:rsidRPr="003157AE">
        <w:rPr>
          <w:rFonts w:ascii="Overpass" w:hAnsi="Overpass"/>
          <w:color w:val="44546A" w:themeColor="text2"/>
          <w:szCs w:val="22"/>
        </w:rPr>
        <w:t xml:space="preserve"> </w:t>
      </w:r>
    </w:p>
    <w:p w:rsidR="00F31AF1" w:rsidRDefault="00F31AF1" w:rsidP="003157AE">
      <w:pPr>
        <w:pStyle w:val="Brdtext"/>
        <w:spacing w:after="0" w:line="240" w:lineRule="auto"/>
        <w:rPr>
          <w:rFonts w:ascii="Overpass" w:hAnsi="Overpass"/>
          <w:color w:val="44546A" w:themeColor="text2"/>
          <w:szCs w:val="22"/>
        </w:rPr>
      </w:pPr>
    </w:p>
    <w:p w:rsidR="00F31AF1" w:rsidRPr="003157AE" w:rsidRDefault="00F31AF1" w:rsidP="003157AE">
      <w:pPr>
        <w:pStyle w:val="Brdtext"/>
        <w:spacing w:after="0" w:line="240" w:lineRule="auto"/>
        <w:rPr>
          <w:rFonts w:ascii="Overpass" w:hAnsi="Overpass"/>
          <w:color w:val="44546A" w:themeColor="text2"/>
          <w:szCs w:val="22"/>
        </w:rPr>
      </w:pPr>
    </w:p>
    <w:p w:rsidR="00671EBA" w:rsidRPr="003157AE" w:rsidRDefault="00671EBA" w:rsidP="003157AE">
      <w:pPr>
        <w:pStyle w:val="Rubrik2"/>
        <w:spacing w:before="0" w:after="0" w:line="240" w:lineRule="auto"/>
        <w:rPr>
          <w:rFonts w:ascii="Overpass" w:hAnsi="Overpass"/>
        </w:rPr>
      </w:pPr>
      <w:r w:rsidRPr="003157AE">
        <w:rPr>
          <w:rFonts w:ascii="Overpass" w:hAnsi="Overpass"/>
        </w:rPr>
        <w:t>Övrigt</w:t>
      </w:r>
    </w:p>
    <w:p w:rsidR="00E27692" w:rsidRPr="003157AE" w:rsidRDefault="00E27692" w:rsidP="003157AE">
      <w:pPr>
        <w:pStyle w:val="Brdtext"/>
        <w:spacing w:after="0" w:line="240" w:lineRule="auto"/>
        <w:rPr>
          <w:rFonts w:ascii="Overpass" w:hAnsi="Overpass"/>
          <w:color w:val="44546A" w:themeColor="text2"/>
          <w:szCs w:val="22"/>
        </w:rPr>
      </w:pPr>
      <w:r w:rsidRPr="003157AE">
        <w:rPr>
          <w:rFonts w:ascii="Overpass" w:hAnsi="Overpass"/>
          <w:color w:val="44546A" w:themeColor="text2"/>
          <w:szCs w:val="22"/>
        </w:rPr>
        <w:t>K</w:t>
      </w:r>
      <w:r w:rsidR="00671EBA" w:rsidRPr="003157AE">
        <w:rPr>
          <w:rFonts w:ascii="Overpass" w:hAnsi="Overpass"/>
          <w:color w:val="44546A" w:themeColor="text2"/>
          <w:szCs w:val="22"/>
        </w:rPr>
        <w:t xml:space="preserve">ortare diskussion kring gästarbetare och om stölder kopplade till dessa. Kan man rikta någon form av insats mot arbetsgivarna via </w:t>
      </w:r>
      <w:r w:rsidR="00036325" w:rsidRPr="003157AE">
        <w:rPr>
          <w:rFonts w:ascii="Overpass" w:hAnsi="Overpass"/>
          <w:color w:val="44546A" w:themeColor="text2"/>
          <w:szCs w:val="22"/>
        </w:rPr>
        <w:t>N</w:t>
      </w:r>
      <w:r w:rsidR="00671EBA" w:rsidRPr="003157AE">
        <w:rPr>
          <w:rFonts w:ascii="Overpass" w:hAnsi="Overpass"/>
          <w:color w:val="44546A" w:themeColor="text2"/>
          <w:szCs w:val="22"/>
        </w:rPr>
        <w:t xml:space="preserve">äringslivskontoret? </w:t>
      </w:r>
    </w:p>
    <w:p w:rsidR="00E27692" w:rsidRPr="003157AE" w:rsidRDefault="00E27692" w:rsidP="003157AE">
      <w:pPr>
        <w:pStyle w:val="Brdtext"/>
        <w:spacing w:after="0" w:line="240" w:lineRule="auto"/>
        <w:rPr>
          <w:rFonts w:ascii="Overpass" w:hAnsi="Overpass"/>
          <w:color w:val="44546A" w:themeColor="text2"/>
          <w:szCs w:val="22"/>
        </w:rPr>
      </w:pPr>
    </w:p>
    <w:p w:rsidR="00671EBA" w:rsidRPr="003157AE" w:rsidRDefault="00E27692" w:rsidP="003157AE">
      <w:pPr>
        <w:pStyle w:val="Brdtext"/>
        <w:spacing w:after="0" w:line="240" w:lineRule="auto"/>
        <w:rPr>
          <w:rFonts w:ascii="Overpass" w:hAnsi="Overpass"/>
          <w:color w:val="44546A" w:themeColor="text2"/>
          <w:szCs w:val="22"/>
        </w:rPr>
      </w:pPr>
      <w:r w:rsidRPr="003157AE">
        <w:rPr>
          <w:rFonts w:ascii="Overpass" w:hAnsi="Overpass"/>
          <w:color w:val="44546A" w:themeColor="text2"/>
          <w:szCs w:val="22"/>
        </w:rPr>
        <w:t>Det kommer ca 1 000</w:t>
      </w:r>
      <w:r w:rsidR="00671EBA" w:rsidRPr="003157AE">
        <w:rPr>
          <w:rFonts w:ascii="Overpass" w:hAnsi="Overpass"/>
          <w:color w:val="44546A" w:themeColor="text2"/>
          <w:szCs w:val="22"/>
        </w:rPr>
        <w:t>st gästarbetare till Sölvesb</w:t>
      </w:r>
      <w:r w:rsidRPr="003157AE">
        <w:rPr>
          <w:rFonts w:ascii="Overpass" w:hAnsi="Overpass"/>
          <w:color w:val="44546A" w:themeColor="text2"/>
          <w:szCs w:val="22"/>
        </w:rPr>
        <w:t>org varje sommar.</w:t>
      </w:r>
      <w:r w:rsidR="00671EBA" w:rsidRPr="003157AE">
        <w:rPr>
          <w:rFonts w:ascii="Overpass" w:hAnsi="Overpass"/>
          <w:color w:val="44546A" w:themeColor="text2"/>
          <w:szCs w:val="22"/>
        </w:rPr>
        <w:t xml:space="preserve"> Det finns också stora skillnader i hur stor grad arbetsgivarna erbjuder goda boendeförhållanden etc. </w:t>
      </w:r>
    </w:p>
    <w:p w:rsidR="00671EBA" w:rsidRDefault="00671EBA" w:rsidP="003157AE">
      <w:pPr>
        <w:pStyle w:val="Brdtext"/>
        <w:spacing w:after="0" w:line="240" w:lineRule="auto"/>
        <w:rPr>
          <w:rFonts w:ascii="Overpass" w:hAnsi="Overpass"/>
          <w:color w:val="44546A" w:themeColor="text2"/>
          <w:szCs w:val="22"/>
        </w:rPr>
      </w:pPr>
    </w:p>
    <w:p w:rsidR="00F31AF1" w:rsidRPr="003157AE" w:rsidRDefault="00F31AF1" w:rsidP="003157AE">
      <w:pPr>
        <w:pStyle w:val="Brdtext"/>
        <w:spacing w:after="0" w:line="240" w:lineRule="auto"/>
        <w:rPr>
          <w:rFonts w:ascii="Overpass" w:hAnsi="Overpass"/>
          <w:color w:val="44546A" w:themeColor="text2"/>
          <w:szCs w:val="22"/>
        </w:rPr>
      </w:pPr>
    </w:p>
    <w:p w:rsidR="00EE2A72" w:rsidRPr="003157AE" w:rsidRDefault="00671EBA" w:rsidP="003157AE">
      <w:pPr>
        <w:pStyle w:val="Rubrik2"/>
        <w:spacing w:before="0" w:after="0" w:line="240" w:lineRule="auto"/>
        <w:rPr>
          <w:rFonts w:ascii="Overpass" w:hAnsi="Overpass"/>
        </w:rPr>
      </w:pPr>
      <w:r w:rsidRPr="003157AE">
        <w:rPr>
          <w:rFonts w:ascii="Overpass" w:hAnsi="Overpass"/>
        </w:rPr>
        <w:t>U</w:t>
      </w:r>
      <w:r w:rsidR="00EE2A72" w:rsidRPr="003157AE">
        <w:rPr>
          <w:rFonts w:ascii="Overpass" w:hAnsi="Overpass"/>
        </w:rPr>
        <w:t>ppföljning TSF</w:t>
      </w:r>
    </w:p>
    <w:p w:rsidR="001E1479" w:rsidRPr="003157AE" w:rsidRDefault="00561E2B" w:rsidP="003157AE">
      <w:pPr>
        <w:pStyle w:val="Brdtext"/>
        <w:spacing w:after="0" w:line="240" w:lineRule="auto"/>
        <w:rPr>
          <w:rFonts w:ascii="Overpass" w:hAnsi="Overpass"/>
          <w:color w:val="44546A" w:themeColor="text2"/>
          <w:szCs w:val="22"/>
        </w:rPr>
      </w:pPr>
      <w:r w:rsidRPr="003157AE">
        <w:rPr>
          <w:rFonts w:ascii="Overpass" w:hAnsi="Overpass"/>
          <w:color w:val="44546A" w:themeColor="text2"/>
          <w:szCs w:val="22"/>
        </w:rPr>
        <w:t>Enheten redovisar en kortare uppföljning över</w:t>
      </w:r>
      <w:r w:rsidR="00EE2A72" w:rsidRPr="003157AE">
        <w:rPr>
          <w:rFonts w:ascii="Overpass" w:hAnsi="Overpass"/>
          <w:color w:val="44546A" w:themeColor="text2"/>
          <w:szCs w:val="22"/>
        </w:rPr>
        <w:t xml:space="preserve"> enheten </w:t>
      </w:r>
      <w:r w:rsidR="00A71F93" w:rsidRPr="003157AE">
        <w:rPr>
          <w:rFonts w:ascii="Overpass" w:hAnsi="Overpass"/>
          <w:color w:val="44546A" w:themeColor="text2"/>
          <w:szCs w:val="22"/>
        </w:rPr>
        <w:t>Område Trygghet, säkerhet och folkhälsa</w:t>
      </w:r>
      <w:r w:rsidRPr="003157AE">
        <w:rPr>
          <w:rFonts w:ascii="Overpass" w:hAnsi="Overpass"/>
          <w:color w:val="44546A" w:themeColor="text2"/>
          <w:szCs w:val="22"/>
        </w:rPr>
        <w:t xml:space="preserve"> </w:t>
      </w:r>
      <w:r w:rsidR="00036325" w:rsidRPr="003157AE">
        <w:rPr>
          <w:rFonts w:ascii="Overpass" w:hAnsi="Overpass"/>
          <w:color w:val="44546A" w:themeColor="text2"/>
          <w:szCs w:val="22"/>
        </w:rPr>
        <w:t>för</w:t>
      </w:r>
      <w:r w:rsidRPr="003157AE">
        <w:rPr>
          <w:rFonts w:ascii="Overpass" w:hAnsi="Overpass"/>
          <w:color w:val="44546A" w:themeColor="text2"/>
          <w:szCs w:val="22"/>
        </w:rPr>
        <w:t xml:space="preserve"> det gånga första årets verksamhet. </w:t>
      </w:r>
      <w:r w:rsidR="00A71F93" w:rsidRPr="003157AE">
        <w:rPr>
          <w:rFonts w:ascii="Overpass" w:hAnsi="Overpass"/>
          <w:color w:val="44546A" w:themeColor="text2"/>
          <w:szCs w:val="22"/>
        </w:rPr>
        <w:t xml:space="preserve"> </w:t>
      </w:r>
    </w:p>
    <w:p w:rsidR="002312BA" w:rsidRPr="003157AE" w:rsidRDefault="002312BA" w:rsidP="003157AE">
      <w:pPr>
        <w:pStyle w:val="Brdtext"/>
        <w:spacing w:after="0" w:line="240" w:lineRule="auto"/>
        <w:rPr>
          <w:rFonts w:ascii="Overpass" w:hAnsi="Overpass"/>
          <w:color w:val="44546A" w:themeColor="text2"/>
          <w:szCs w:val="22"/>
        </w:rPr>
      </w:pPr>
    </w:p>
    <w:p w:rsidR="00461630" w:rsidRPr="003157AE" w:rsidRDefault="00461630" w:rsidP="003157AE">
      <w:pPr>
        <w:spacing w:line="240" w:lineRule="auto"/>
        <w:rPr>
          <w:rFonts w:ascii="Overpass" w:hAnsi="Overpass"/>
          <w:color w:val="44546A" w:themeColor="text2"/>
          <w:szCs w:val="22"/>
        </w:rPr>
      </w:pPr>
    </w:p>
    <w:p w:rsidR="0095317C" w:rsidRPr="003157AE" w:rsidRDefault="0095317C" w:rsidP="003157AE">
      <w:pPr>
        <w:pStyle w:val="Rubrik2"/>
        <w:spacing w:before="0" w:after="0" w:line="240" w:lineRule="auto"/>
        <w:rPr>
          <w:rFonts w:ascii="Overpass" w:hAnsi="Overpass"/>
        </w:rPr>
      </w:pPr>
      <w:r w:rsidRPr="003157AE">
        <w:rPr>
          <w:rFonts w:ascii="Overpass" w:hAnsi="Overpass"/>
        </w:rPr>
        <w:t>Nästa möte</w:t>
      </w:r>
    </w:p>
    <w:p w:rsidR="007437D0" w:rsidRPr="003157AE" w:rsidRDefault="001E2CB1" w:rsidP="003157AE">
      <w:pPr>
        <w:pStyle w:val="Brdtext"/>
        <w:spacing w:after="0" w:line="240" w:lineRule="auto"/>
        <w:rPr>
          <w:rFonts w:ascii="Overpass" w:hAnsi="Overpass"/>
          <w:b/>
        </w:rPr>
      </w:pPr>
      <w:r w:rsidRPr="003157AE">
        <w:rPr>
          <w:rFonts w:ascii="Overpass" w:hAnsi="Overpass"/>
        </w:rPr>
        <w:t xml:space="preserve">Nästa möte äger rum </w:t>
      </w:r>
      <w:r w:rsidR="006017B6" w:rsidRPr="003157AE">
        <w:rPr>
          <w:rFonts w:ascii="Overpass" w:hAnsi="Overpass"/>
        </w:rPr>
        <w:t>onsd</w:t>
      </w:r>
      <w:r w:rsidRPr="003157AE">
        <w:rPr>
          <w:rFonts w:ascii="Overpass" w:hAnsi="Overpass"/>
        </w:rPr>
        <w:t xml:space="preserve">agen den </w:t>
      </w:r>
      <w:r w:rsidR="000C76D5" w:rsidRPr="003157AE">
        <w:rPr>
          <w:rFonts w:ascii="Overpass" w:hAnsi="Overpass"/>
        </w:rPr>
        <w:t>30 augusti</w:t>
      </w:r>
      <w:r w:rsidRPr="003157AE">
        <w:rPr>
          <w:rFonts w:ascii="Overpass" w:hAnsi="Overpass"/>
        </w:rPr>
        <w:t>, kl.1</w:t>
      </w:r>
      <w:r w:rsidR="006017B6" w:rsidRPr="003157AE">
        <w:rPr>
          <w:rFonts w:ascii="Overpass" w:hAnsi="Overpass"/>
        </w:rPr>
        <w:t>3</w:t>
      </w:r>
      <w:r w:rsidRPr="003157AE">
        <w:rPr>
          <w:rFonts w:ascii="Overpass" w:hAnsi="Overpass"/>
        </w:rPr>
        <w:t>:00-1</w:t>
      </w:r>
      <w:r w:rsidR="006017B6" w:rsidRPr="003157AE">
        <w:rPr>
          <w:rFonts w:ascii="Overpass" w:hAnsi="Overpass"/>
        </w:rPr>
        <w:t>5</w:t>
      </w:r>
      <w:r w:rsidRPr="003157AE">
        <w:rPr>
          <w:rFonts w:ascii="Overpass" w:hAnsi="Overpass"/>
        </w:rPr>
        <w:t>:00 i Lageråssalen, Stadshuset, Sölvesborg.</w:t>
      </w:r>
    </w:p>
    <w:p w:rsidR="001E2CB1" w:rsidRPr="003157AE" w:rsidRDefault="001E2CB1" w:rsidP="003157AE">
      <w:pPr>
        <w:pStyle w:val="Brdtext"/>
        <w:spacing w:after="0" w:line="240" w:lineRule="auto"/>
        <w:rPr>
          <w:rFonts w:ascii="Overpass" w:hAnsi="Overpass"/>
        </w:rPr>
      </w:pPr>
    </w:p>
    <w:p w:rsidR="00950713" w:rsidRPr="003157AE" w:rsidRDefault="00950713" w:rsidP="003157AE">
      <w:pPr>
        <w:spacing w:line="240" w:lineRule="auto"/>
        <w:rPr>
          <w:rFonts w:ascii="Overpass" w:hAnsi="Overpass"/>
          <w:i/>
          <w:iCs/>
          <w:color w:val="44546A" w:themeColor="text2"/>
          <w:sz w:val="24"/>
          <w:szCs w:val="24"/>
        </w:rPr>
      </w:pPr>
    </w:p>
    <w:sectPr w:rsidR="00950713" w:rsidRPr="003157AE" w:rsidSect="00F02CC3">
      <w:headerReference w:type="even" r:id="rId9"/>
      <w:headerReference w:type="default" r:id="rId10"/>
      <w:footerReference w:type="even" r:id="rId11"/>
      <w:footerReference w:type="default" r:id="rId12"/>
      <w:headerReference w:type="first" r:id="rId13"/>
      <w:footerReference w:type="first" r:id="rId14"/>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63C" w:rsidRDefault="002A463C" w:rsidP="00A80039">
      <w:pPr>
        <w:pStyle w:val="Tabellinnehll"/>
      </w:pPr>
      <w:r>
        <w:separator/>
      </w:r>
    </w:p>
  </w:endnote>
  <w:endnote w:type="continuationSeparator" w:id="0">
    <w:p w:rsidR="002A463C" w:rsidRDefault="002A463C"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verpass">
    <w:panose1 w:val="00000500000000000000"/>
    <w:charset w:val="00"/>
    <w:family w:val="auto"/>
    <w:pitch w:val="variable"/>
    <w:sig w:usb0="00000007" w:usb1="0000002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BFA" w:rsidRDefault="00567BF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63C" w:rsidRDefault="002A463C" w:rsidP="00BA066B">
    <w:pPr>
      <w:pStyle w:val="Sidfot"/>
      <w:spacing w:before="2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63C" w:rsidRDefault="002A463C" w:rsidP="00DC479C">
    <w:pPr>
      <w:pStyle w:val="Sidfot"/>
      <w:spacing w:before="240"/>
      <w:ind w:left="-1304" w:right="-1645"/>
    </w:pPr>
  </w:p>
  <w:tbl>
    <w:tblPr>
      <w:tblW w:w="10433" w:type="dxa"/>
      <w:tblInd w:w="-1304" w:type="dxa"/>
      <w:tblCellMar>
        <w:left w:w="57" w:type="dxa"/>
        <w:right w:w="57" w:type="dxa"/>
      </w:tblCellMar>
      <w:tblLook w:val="04A0" w:firstRow="1" w:lastRow="0" w:firstColumn="1" w:lastColumn="0" w:noHBand="0" w:noVBand="1"/>
    </w:tblPr>
    <w:tblGrid>
      <w:gridCol w:w="2615"/>
      <w:gridCol w:w="2614"/>
      <w:gridCol w:w="1949"/>
      <w:gridCol w:w="1950"/>
      <w:gridCol w:w="1305"/>
    </w:tblGrid>
    <w:tr w:rsidR="002A463C" w:rsidRPr="00D32FA5" w:rsidTr="00D32FA5">
      <w:trPr>
        <w:trHeight w:val="418"/>
      </w:trPr>
      <w:tc>
        <w:tcPr>
          <w:tcW w:w="2615" w:type="dxa"/>
          <w:tcBorders>
            <w:top w:val="single" w:sz="4" w:space="0" w:color="auto"/>
            <w:left w:val="nil"/>
            <w:bottom w:val="nil"/>
            <w:right w:val="nil"/>
          </w:tcBorders>
        </w:tcPr>
        <w:p w:rsidR="002A463C" w:rsidRPr="00D32FA5" w:rsidRDefault="002A463C" w:rsidP="00D32FA5">
          <w:pPr>
            <w:spacing w:before="60" w:line="240" w:lineRule="auto"/>
            <w:rPr>
              <w:rFonts w:ascii="Overpass" w:eastAsia="Overpass" w:hAnsi="Overpass" w:cs="Times New Roman"/>
              <w:sz w:val="12"/>
              <w:szCs w:val="12"/>
            </w:rPr>
          </w:pPr>
        </w:p>
        <w:p w:rsidR="002A463C" w:rsidRPr="00D32FA5" w:rsidRDefault="002A463C" w:rsidP="00D32FA5">
          <w:pPr>
            <w:spacing w:line="240" w:lineRule="auto"/>
            <w:rPr>
              <w:rFonts w:ascii="Overpass" w:eastAsia="Overpass" w:hAnsi="Overpass" w:cs="Times New Roman"/>
              <w:sz w:val="16"/>
            </w:rPr>
          </w:pPr>
          <w:r>
            <w:rPr>
              <w:rFonts w:ascii="Overpass" w:eastAsia="Overpass" w:hAnsi="Overpass" w:cs="Times New Roman"/>
              <w:sz w:val="16"/>
            </w:rPr>
            <w:t>Sölvesborgs kommun</w:t>
          </w:r>
        </w:p>
      </w:tc>
      <w:tc>
        <w:tcPr>
          <w:tcW w:w="2614" w:type="dxa"/>
          <w:tcBorders>
            <w:top w:val="single" w:sz="4" w:space="0" w:color="auto"/>
            <w:left w:val="nil"/>
            <w:bottom w:val="nil"/>
            <w:right w:val="nil"/>
          </w:tcBorders>
        </w:tcPr>
        <w:p w:rsidR="002A463C" w:rsidRPr="00D32FA5" w:rsidRDefault="002A463C" w:rsidP="00D32FA5">
          <w:pPr>
            <w:spacing w:before="60" w:line="240" w:lineRule="auto"/>
            <w:rPr>
              <w:rFonts w:ascii="Overpass" w:eastAsia="Overpass" w:hAnsi="Overpass" w:cs="Times New Roman"/>
              <w:sz w:val="12"/>
              <w:szCs w:val="12"/>
            </w:rPr>
          </w:pPr>
          <w:r>
            <w:rPr>
              <w:rFonts w:ascii="Overpass" w:eastAsia="Overpass" w:hAnsi="Overpass" w:cs="Times New Roman"/>
              <w:sz w:val="12"/>
              <w:szCs w:val="12"/>
            </w:rPr>
            <w:t>Hemsida</w:t>
          </w:r>
        </w:p>
        <w:p w:rsidR="002A463C" w:rsidRPr="00D32FA5" w:rsidRDefault="002A463C" w:rsidP="00D32FA5">
          <w:pPr>
            <w:spacing w:line="240" w:lineRule="auto"/>
            <w:rPr>
              <w:rFonts w:ascii="Overpass" w:eastAsia="Overpass" w:hAnsi="Overpass" w:cs="Times New Roman"/>
              <w:sz w:val="16"/>
            </w:rPr>
          </w:pPr>
          <w:r>
            <w:rPr>
              <w:rFonts w:ascii="Overpass" w:eastAsia="Overpass" w:hAnsi="Overpass" w:cs="Times New Roman"/>
              <w:sz w:val="16"/>
            </w:rPr>
            <w:t>www.solvesborg.se</w:t>
          </w:r>
        </w:p>
      </w:tc>
      <w:tc>
        <w:tcPr>
          <w:tcW w:w="3899" w:type="dxa"/>
          <w:gridSpan w:val="2"/>
          <w:tcBorders>
            <w:top w:val="single" w:sz="4" w:space="0" w:color="auto"/>
            <w:left w:val="nil"/>
            <w:bottom w:val="nil"/>
            <w:right w:val="nil"/>
          </w:tcBorders>
        </w:tcPr>
        <w:p w:rsidR="002A463C" w:rsidRPr="00D32FA5" w:rsidRDefault="002A463C" w:rsidP="00D32FA5">
          <w:pPr>
            <w:spacing w:before="60" w:line="240" w:lineRule="auto"/>
            <w:rPr>
              <w:rFonts w:ascii="Overpass" w:eastAsia="Overpass" w:hAnsi="Overpass" w:cs="Times New Roman"/>
              <w:sz w:val="12"/>
              <w:szCs w:val="12"/>
            </w:rPr>
          </w:pPr>
          <w:r>
            <w:rPr>
              <w:rFonts w:ascii="Overpass" w:eastAsia="Overpass" w:hAnsi="Overpass" w:cs="Times New Roman"/>
              <w:sz w:val="12"/>
              <w:szCs w:val="12"/>
            </w:rPr>
            <w:t>E-post</w:t>
          </w:r>
        </w:p>
        <w:p w:rsidR="002A463C" w:rsidRPr="00D32FA5" w:rsidRDefault="002A463C" w:rsidP="00D32FA5">
          <w:pPr>
            <w:spacing w:line="240" w:lineRule="auto"/>
            <w:rPr>
              <w:rFonts w:ascii="Overpass" w:eastAsia="Overpass" w:hAnsi="Overpass" w:cs="Times New Roman"/>
              <w:sz w:val="16"/>
            </w:rPr>
          </w:pPr>
          <w:r>
            <w:rPr>
              <w:rFonts w:ascii="Overpass" w:eastAsia="Overpass" w:hAnsi="Overpass" w:cs="Times New Roman"/>
              <w:sz w:val="16"/>
            </w:rPr>
            <w:t>ks@solvesborg.se</w:t>
          </w:r>
        </w:p>
      </w:tc>
      <w:tc>
        <w:tcPr>
          <w:tcW w:w="1305" w:type="dxa"/>
          <w:tcBorders>
            <w:top w:val="single" w:sz="4" w:space="0" w:color="auto"/>
            <w:left w:val="nil"/>
            <w:bottom w:val="nil"/>
            <w:right w:val="nil"/>
          </w:tcBorders>
        </w:tcPr>
        <w:p w:rsidR="002A463C" w:rsidRPr="00D32FA5" w:rsidRDefault="002A463C" w:rsidP="00D32FA5">
          <w:pPr>
            <w:spacing w:before="60" w:line="240" w:lineRule="auto"/>
            <w:rPr>
              <w:rFonts w:ascii="Overpass" w:eastAsia="Overpass" w:hAnsi="Overpass" w:cs="Times New Roman"/>
              <w:sz w:val="12"/>
              <w:szCs w:val="12"/>
            </w:rPr>
          </w:pPr>
          <w:r>
            <w:rPr>
              <w:rFonts w:ascii="Overpass" w:eastAsia="Overpass" w:hAnsi="Overpass" w:cs="Times New Roman"/>
              <w:sz w:val="12"/>
              <w:szCs w:val="12"/>
            </w:rPr>
            <w:t>Organisationsnr</w:t>
          </w:r>
        </w:p>
        <w:p w:rsidR="002A463C" w:rsidRPr="00D32FA5" w:rsidRDefault="002A463C" w:rsidP="00D32FA5">
          <w:pPr>
            <w:spacing w:line="240" w:lineRule="auto"/>
            <w:rPr>
              <w:rFonts w:ascii="Overpass" w:eastAsia="Overpass" w:hAnsi="Overpass" w:cs="Times New Roman"/>
              <w:sz w:val="16"/>
            </w:rPr>
          </w:pPr>
          <w:r>
            <w:rPr>
              <w:rFonts w:ascii="Overpass" w:eastAsia="Overpass" w:hAnsi="Overpass" w:cs="Times New Roman"/>
              <w:sz w:val="16"/>
            </w:rPr>
            <w:t>212000-0852</w:t>
          </w:r>
        </w:p>
      </w:tc>
    </w:tr>
    <w:tr w:rsidR="002A463C" w:rsidRPr="00D32FA5" w:rsidTr="00D32FA5">
      <w:trPr>
        <w:trHeight w:val="400"/>
      </w:trPr>
      <w:tc>
        <w:tcPr>
          <w:tcW w:w="2615" w:type="dxa"/>
        </w:tcPr>
        <w:p w:rsidR="002A463C" w:rsidRPr="00D32FA5" w:rsidRDefault="002A463C" w:rsidP="00D32FA5">
          <w:pPr>
            <w:spacing w:before="60" w:line="240" w:lineRule="auto"/>
            <w:rPr>
              <w:rFonts w:ascii="Overpass" w:eastAsia="Overpass" w:hAnsi="Overpass" w:cs="Times New Roman"/>
              <w:sz w:val="12"/>
              <w:szCs w:val="12"/>
            </w:rPr>
          </w:pPr>
          <w:r>
            <w:rPr>
              <w:rFonts w:ascii="Overpass" w:eastAsia="Overpass" w:hAnsi="Overpass" w:cs="Times New Roman"/>
              <w:sz w:val="12"/>
              <w:szCs w:val="12"/>
            </w:rPr>
            <w:t>Postadress</w:t>
          </w:r>
        </w:p>
        <w:p w:rsidR="002A463C" w:rsidRPr="00D32FA5" w:rsidRDefault="002A463C" w:rsidP="00D32FA5">
          <w:pPr>
            <w:spacing w:line="240" w:lineRule="auto"/>
            <w:rPr>
              <w:rFonts w:ascii="Overpass" w:eastAsia="Overpass" w:hAnsi="Overpass" w:cs="Times New Roman"/>
              <w:sz w:val="16"/>
            </w:rPr>
          </w:pPr>
          <w:r>
            <w:rPr>
              <w:rFonts w:ascii="Overpass" w:eastAsia="Overpass" w:hAnsi="Overpass" w:cs="Times New Roman"/>
              <w:sz w:val="16"/>
            </w:rPr>
            <w:t>294 80 Sölvesborg</w:t>
          </w:r>
        </w:p>
      </w:tc>
      <w:tc>
        <w:tcPr>
          <w:tcW w:w="2614" w:type="dxa"/>
        </w:tcPr>
        <w:p w:rsidR="002A463C" w:rsidRPr="00D32FA5" w:rsidRDefault="002A463C" w:rsidP="00D32FA5">
          <w:pPr>
            <w:spacing w:before="60" w:line="240" w:lineRule="auto"/>
            <w:rPr>
              <w:rFonts w:ascii="Overpass" w:eastAsia="Overpass" w:hAnsi="Overpass" w:cs="Times New Roman"/>
              <w:sz w:val="12"/>
              <w:szCs w:val="12"/>
            </w:rPr>
          </w:pPr>
          <w:r>
            <w:rPr>
              <w:rFonts w:ascii="Overpass" w:eastAsia="Overpass" w:hAnsi="Overpass" w:cs="Times New Roman"/>
              <w:sz w:val="12"/>
              <w:szCs w:val="12"/>
            </w:rPr>
            <w:t>Besöksadress</w:t>
          </w:r>
        </w:p>
        <w:p w:rsidR="002A463C" w:rsidRDefault="002A463C" w:rsidP="00D32FA5">
          <w:pPr>
            <w:spacing w:line="240" w:lineRule="auto"/>
            <w:rPr>
              <w:rFonts w:ascii="Overpass" w:eastAsia="Overpass" w:hAnsi="Overpass" w:cs="Times New Roman"/>
              <w:sz w:val="16"/>
            </w:rPr>
          </w:pPr>
          <w:r>
            <w:rPr>
              <w:rFonts w:ascii="Overpass" w:eastAsia="Overpass" w:hAnsi="Overpass" w:cs="Times New Roman"/>
              <w:sz w:val="16"/>
            </w:rPr>
            <w:t>Repslagaregatan 1</w:t>
          </w:r>
        </w:p>
        <w:p w:rsidR="002A463C" w:rsidRPr="00D32FA5" w:rsidRDefault="002A463C" w:rsidP="00D32FA5">
          <w:pPr>
            <w:spacing w:line="240" w:lineRule="auto"/>
            <w:rPr>
              <w:rFonts w:ascii="Overpass" w:eastAsia="Overpass" w:hAnsi="Overpass" w:cs="Times New Roman"/>
              <w:sz w:val="16"/>
            </w:rPr>
          </w:pPr>
          <w:r>
            <w:rPr>
              <w:rFonts w:ascii="Overpass" w:eastAsia="Overpass" w:hAnsi="Overpass" w:cs="Times New Roman"/>
              <w:sz w:val="16"/>
            </w:rPr>
            <w:t>294 80 Sölvesborg</w:t>
          </w:r>
        </w:p>
      </w:tc>
      <w:tc>
        <w:tcPr>
          <w:tcW w:w="1949" w:type="dxa"/>
        </w:tcPr>
        <w:p w:rsidR="002A463C" w:rsidRPr="00D32FA5" w:rsidRDefault="002A463C" w:rsidP="00D32FA5">
          <w:pPr>
            <w:spacing w:before="60" w:line="240" w:lineRule="auto"/>
            <w:rPr>
              <w:rFonts w:ascii="Overpass" w:eastAsia="Overpass" w:hAnsi="Overpass" w:cs="Times New Roman"/>
              <w:sz w:val="12"/>
              <w:szCs w:val="12"/>
            </w:rPr>
          </w:pPr>
          <w:r>
            <w:rPr>
              <w:rFonts w:ascii="Overpass" w:eastAsia="Overpass" w:hAnsi="Overpass" w:cs="Times New Roman"/>
              <w:sz w:val="12"/>
              <w:szCs w:val="12"/>
            </w:rPr>
            <w:t>Telefon</w:t>
          </w:r>
        </w:p>
        <w:p w:rsidR="002A463C" w:rsidRPr="00D32FA5" w:rsidRDefault="002A463C" w:rsidP="00D32FA5">
          <w:pPr>
            <w:spacing w:line="240" w:lineRule="auto"/>
            <w:rPr>
              <w:rFonts w:ascii="Overpass" w:eastAsia="Overpass" w:hAnsi="Overpass" w:cs="Times New Roman"/>
              <w:sz w:val="16"/>
            </w:rPr>
          </w:pPr>
          <w:r>
            <w:rPr>
              <w:rFonts w:ascii="Overpass" w:eastAsia="Overpass" w:hAnsi="Overpass" w:cs="Times New Roman"/>
              <w:sz w:val="16"/>
            </w:rPr>
            <w:t>0456-81 60 00 vxl</w:t>
          </w:r>
        </w:p>
      </w:tc>
      <w:tc>
        <w:tcPr>
          <w:tcW w:w="1950" w:type="dxa"/>
        </w:tcPr>
        <w:p w:rsidR="002A463C" w:rsidRPr="00D32FA5" w:rsidRDefault="002A463C" w:rsidP="00D32FA5">
          <w:pPr>
            <w:spacing w:before="60" w:line="240" w:lineRule="auto"/>
            <w:rPr>
              <w:rFonts w:ascii="Overpass" w:eastAsia="Overpass" w:hAnsi="Overpass" w:cs="Times New Roman"/>
              <w:sz w:val="12"/>
              <w:szCs w:val="12"/>
            </w:rPr>
          </w:pPr>
        </w:p>
        <w:p w:rsidR="002A463C" w:rsidRPr="00D32FA5" w:rsidRDefault="002A463C" w:rsidP="00D32FA5">
          <w:pPr>
            <w:spacing w:line="240" w:lineRule="auto"/>
            <w:rPr>
              <w:rFonts w:ascii="Overpass" w:eastAsia="Overpass" w:hAnsi="Overpass" w:cs="Times New Roman"/>
              <w:sz w:val="16"/>
            </w:rPr>
          </w:pPr>
        </w:p>
      </w:tc>
      <w:tc>
        <w:tcPr>
          <w:tcW w:w="1305" w:type="dxa"/>
        </w:tcPr>
        <w:p w:rsidR="002A463C" w:rsidRPr="00D32FA5" w:rsidRDefault="002A463C" w:rsidP="00D32FA5">
          <w:pPr>
            <w:spacing w:before="60" w:line="240" w:lineRule="auto"/>
            <w:rPr>
              <w:rFonts w:ascii="Overpass" w:eastAsia="Overpass" w:hAnsi="Overpass" w:cs="Times New Roman"/>
              <w:sz w:val="12"/>
              <w:szCs w:val="12"/>
            </w:rPr>
          </w:pPr>
          <w:r>
            <w:rPr>
              <w:rFonts w:ascii="Overpass" w:eastAsia="Overpass" w:hAnsi="Overpass" w:cs="Times New Roman"/>
              <w:sz w:val="12"/>
              <w:szCs w:val="12"/>
            </w:rPr>
            <w:t>Bankgiro</w:t>
          </w:r>
        </w:p>
        <w:p w:rsidR="002A463C" w:rsidRPr="00D32FA5" w:rsidRDefault="002A463C" w:rsidP="00D32FA5">
          <w:pPr>
            <w:spacing w:line="240" w:lineRule="auto"/>
            <w:rPr>
              <w:rFonts w:ascii="Overpass" w:eastAsia="Overpass" w:hAnsi="Overpass" w:cs="Times New Roman"/>
              <w:sz w:val="16"/>
            </w:rPr>
          </w:pPr>
          <w:r>
            <w:rPr>
              <w:rFonts w:ascii="Overpass" w:eastAsia="Overpass" w:hAnsi="Overpass" w:cs="Times New Roman"/>
              <w:sz w:val="16"/>
            </w:rPr>
            <w:t>343-5625</w:t>
          </w:r>
        </w:p>
      </w:tc>
    </w:tr>
  </w:tbl>
  <w:p w:rsidR="002A463C" w:rsidRDefault="002A463C">
    <w:pPr>
      <w:pStyle w:val="Sidfot"/>
      <w:rPr>
        <w:sz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63C" w:rsidRDefault="002A463C" w:rsidP="00A80039">
      <w:pPr>
        <w:pStyle w:val="Tabellinnehll"/>
      </w:pPr>
      <w:r>
        <w:separator/>
      </w:r>
    </w:p>
  </w:footnote>
  <w:footnote w:type="continuationSeparator" w:id="0">
    <w:p w:rsidR="002A463C" w:rsidRDefault="002A463C" w:rsidP="00A80039">
      <w:pPr>
        <w:pStyle w:val="Tabellinnehll"/>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BFA" w:rsidRDefault="00567BFA">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2A463C" w:rsidRPr="00BE7E4D" w:rsidTr="005D7923">
      <w:trPr>
        <w:cantSplit/>
        <w:trHeight w:val="480"/>
      </w:trPr>
      <w:tc>
        <w:tcPr>
          <w:tcW w:w="5216" w:type="dxa"/>
        </w:tcPr>
        <w:p w:rsidR="002A463C" w:rsidRPr="00BE7E4D" w:rsidRDefault="002A463C" w:rsidP="005D7923">
          <w:pPr>
            <w:pStyle w:val="Sidhuvud"/>
            <w:spacing w:before="220"/>
          </w:pPr>
          <w:r>
            <w:t>Sölvesborgs kommun</w:t>
          </w:r>
        </w:p>
      </w:tc>
      <w:tc>
        <w:tcPr>
          <w:tcW w:w="1956" w:type="dxa"/>
        </w:tcPr>
        <w:sdt>
          <w:sdtPr>
            <w:alias w:val="Datum ledtext"/>
            <w:tag w:val="Vårt datum ledtext"/>
            <w:id w:val="-1050531654"/>
            <w:placeholder>
              <w:docPart w:val="ABBCE72B95B04486B1D9F90CE3661DFC"/>
            </w:placeholder>
            <w:dataBinding w:xpath="/FORMsoft[1]/LabelOurDate[1]" w:storeItemID="{0C51AE3A-97AB-4E59-8CBD-BD8F06016390}"/>
            <w:text/>
          </w:sdtPr>
          <w:sdtEndPr/>
          <w:sdtContent>
            <w:p w:rsidR="002A463C" w:rsidRPr="00BE7E4D" w:rsidRDefault="002A463C" w:rsidP="005D7923">
              <w:pPr>
                <w:pStyle w:val="Sidhuvudledtext"/>
              </w:pPr>
              <w:r>
                <w:t>Datum</w:t>
              </w:r>
            </w:p>
          </w:sdtContent>
        </w:sdt>
        <w:p w:rsidR="002A463C" w:rsidRPr="00BE7E4D" w:rsidRDefault="003E37AC" w:rsidP="005D7923">
          <w:pPr>
            <w:pStyle w:val="Sidhuvud"/>
          </w:pPr>
          <w:sdt>
            <w:sdtPr>
              <w:alias w:val="Datum"/>
              <w:tag w:val="Vårt datum"/>
              <w:id w:val="-2007434778"/>
              <w:dataBinding w:prefixMappings="" w:xpath="/FORMsoft[1]/OurDate[1]" w:storeItemID="{0C51AE3A-97AB-4E59-8CBD-BD8F06016390}"/>
              <w:date w:fullDate="2023-06-28T00:00:00Z">
                <w:dateFormat w:val="yyyy-MM-dd"/>
                <w:lid w:val="sv-SE"/>
                <w:storeMappedDataAs w:val="dateTime"/>
                <w:calendar w:val="gregorian"/>
              </w:date>
            </w:sdtPr>
            <w:sdtEndPr/>
            <w:sdtContent>
              <w:r w:rsidR="002A463C">
                <w:t>2023-06-28</w:t>
              </w:r>
            </w:sdtContent>
          </w:sdt>
        </w:p>
      </w:tc>
      <w:tc>
        <w:tcPr>
          <w:tcW w:w="1956" w:type="dxa"/>
        </w:tcPr>
        <w:sdt>
          <w:sdtPr>
            <w:alias w:val="Diarienummer ledtext"/>
            <w:tag w:val="Vår referens ledtext"/>
            <w:id w:val="-947384488"/>
            <w:showingPlcHdr/>
            <w:dataBinding w:xpath="/FORMsoft[1]/LabelOurReference[1]" w:storeItemID="{0C51AE3A-97AB-4E59-8CBD-BD8F06016390}"/>
            <w:text/>
          </w:sdtPr>
          <w:sdtEndPr/>
          <w:sdtContent>
            <w:p w:rsidR="002A463C" w:rsidRPr="00BE7E4D" w:rsidRDefault="002A463C" w:rsidP="005D7923">
              <w:pPr>
                <w:pStyle w:val="Sidhuvudledtext"/>
              </w:pPr>
              <w:r w:rsidRPr="00EB139D">
                <w:rPr>
                  <w:rStyle w:val="Platshllartext"/>
                </w:rPr>
                <w:t xml:space="preserve"> </w:t>
              </w:r>
            </w:p>
          </w:sdtContent>
        </w:sdt>
        <w:sdt>
          <w:sdtPr>
            <w:alias w:val="Diarienummer"/>
            <w:tag w:val="Vår referens"/>
            <w:id w:val="-1783257043"/>
            <w:placeholder>
              <w:docPart w:val="6EC6AB1C28214E1593BB18727531D03B"/>
            </w:placeholder>
            <w:showingPlcHdr/>
            <w:dataBinding w:xpath="/FORMsoft[1]/OurReference[1]" w:storeItemID="{0C51AE3A-97AB-4E59-8CBD-BD8F06016390}"/>
            <w:text/>
          </w:sdtPr>
          <w:sdtEndPr/>
          <w:sdtContent>
            <w:p w:rsidR="002A463C" w:rsidRPr="00BE7E4D" w:rsidRDefault="002A463C" w:rsidP="00BE7E4D">
              <w:pPr>
                <w:pStyle w:val="Sidhuvud"/>
              </w:pPr>
              <w:r w:rsidRPr="00EB139D">
                <w:rPr>
                  <w:rStyle w:val="Platshllartext"/>
                </w:rPr>
                <w:t xml:space="preserve"> </w:t>
              </w:r>
            </w:p>
          </w:sdtContent>
        </w:sdt>
      </w:tc>
      <w:tc>
        <w:tcPr>
          <w:tcW w:w="1304" w:type="dxa"/>
        </w:tcPr>
        <w:p w:rsidR="002A463C" w:rsidRPr="00BE7E4D" w:rsidRDefault="002A463C" w:rsidP="005D7923">
          <w:pPr>
            <w:pStyle w:val="Sidhuvudledtext"/>
          </w:pPr>
          <w:r>
            <w:t>Sida</w:t>
          </w:r>
        </w:p>
        <w:p w:rsidR="002A463C" w:rsidRPr="00BE7E4D" w:rsidRDefault="002A463C" w:rsidP="005D7923">
          <w:pPr>
            <w:pStyle w:val="Sidhuvud"/>
          </w:pPr>
          <w:r w:rsidRPr="00BE7E4D">
            <w:fldChar w:fldCharType="begin"/>
          </w:r>
          <w:r w:rsidRPr="00BE7E4D">
            <w:instrText xml:space="preserve"> PAGE </w:instrText>
          </w:r>
          <w:r w:rsidRPr="00BE7E4D">
            <w:fldChar w:fldCharType="separate"/>
          </w:r>
          <w:r w:rsidR="003E37AC">
            <w:rPr>
              <w:noProof/>
            </w:rPr>
            <w:t>2</w:t>
          </w:r>
          <w:r w:rsidRPr="00BE7E4D">
            <w:fldChar w:fldCharType="end"/>
          </w:r>
          <w:r w:rsidRPr="00BE7E4D">
            <w:t>(</w:t>
          </w:r>
          <w:r>
            <w:rPr>
              <w:noProof/>
            </w:rPr>
            <w:fldChar w:fldCharType="begin"/>
          </w:r>
          <w:r>
            <w:rPr>
              <w:noProof/>
            </w:rPr>
            <w:instrText xml:space="preserve"> NUMPAGES </w:instrText>
          </w:r>
          <w:r>
            <w:rPr>
              <w:noProof/>
            </w:rPr>
            <w:fldChar w:fldCharType="separate"/>
          </w:r>
          <w:r w:rsidR="003E37AC">
            <w:rPr>
              <w:noProof/>
            </w:rPr>
            <w:t>5</w:t>
          </w:r>
          <w:r>
            <w:rPr>
              <w:noProof/>
            </w:rPr>
            <w:fldChar w:fldCharType="end"/>
          </w:r>
          <w:r w:rsidRPr="00BE7E4D">
            <w:t>)</w:t>
          </w:r>
        </w:p>
      </w:tc>
    </w:tr>
  </w:tbl>
  <w:p w:rsidR="002A463C" w:rsidRDefault="002A463C" w:rsidP="00A45E64">
    <w:pPr>
      <w:pStyle w:val="Sidhuvud"/>
      <w:spacing w:after="4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63C" w:rsidRDefault="002A463C">
    <w:pPr>
      <w:pStyle w:val="Sidhuvud"/>
      <w:spacing w:after="60"/>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18E8C70"/>
    <w:lvl w:ilvl="0">
      <w:start w:val="1"/>
      <w:numFmt w:val="decimal"/>
      <w:lvlText w:val="%1."/>
      <w:lvlJc w:val="left"/>
      <w:pPr>
        <w:tabs>
          <w:tab w:val="num" w:pos="1492"/>
        </w:tabs>
        <w:ind w:left="1492" w:hanging="360"/>
      </w:pPr>
    </w:lvl>
  </w:abstractNum>
  <w:abstractNum w:abstractNumId="1">
    <w:nsid w:val="FFFFFF7D"/>
    <w:multiLevelType w:val="singleLevel"/>
    <w:tmpl w:val="1C24D3EC"/>
    <w:lvl w:ilvl="0">
      <w:start w:val="1"/>
      <w:numFmt w:val="decimal"/>
      <w:lvlText w:val="%1."/>
      <w:lvlJc w:val="left"/>
      <w:pPr>
        <w:tabs>
          <w:tab w:val="num" w:pos="1209"/>
        </w:tabs>
        <w:ind w:left="1209" w:hanging="360"/>
      </w:pPr>
    </w:lvl>
  </w:abstractNum>
  <w:abstractNum w:abstractNumId="2">
    <w:nsid w:val="FFFFFF7E"/>
    <w:multiLevelType w:val="singleLevel"/>
    <w:tmpl w:val="87949826"/>
    <w:lvl w:ilvl="0">
      <w:start w:val="1"/>
      <w:numFmt w:val="decimal"/>
      <w:lvlText w:val="%1."/>
      <w:lvlJc w:val="left"/>
      <w:pPr>
        <w:tabs>
          <w:tab w:val="num" w:pos="926"/>
        </w:tabs>
        <w:ind w:left="926" w:hanging="360"/>
      </w:pPr>
    </w:lvl>
  </w:abstractNum>
  <w:abstractNum w:abstractNumId="3">
    <w:nsid w:val="FFFFFF7F"/>
    <w:multiLevelType w:val="singleLevel"/>
    <w:tmpl w:val="9F947FBC"/>
    <w:lvl w:ilvl="0">
      <w:start w:val="1"/>
      <w:numFmt w:val="decimal"/>
      <w:lvlText w:val="%1."/>
      <w:lvlJc w:val="left"/>
      <w:pPr>
        <w:tabs>
          <w:tab w:val="num" w:pos="643"/>
        </w:tabs>
        <w:ind w:left="643" w:hanging="360"/>
      </w:pPr>
    </w:lvl>
  </w:abstractNum>
  <w:abstractNum w:abstractNumId="4">
    <w:nsid w:val="FFFFFF80"/>
    <w:multiLevelType w:val="singleLevel"/>
    <w:tmpl w:val="D36A31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95080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84D3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CDC43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102E96"/>
    <w:lvl w:ilvl="0">
      <w:start w:val="1"/>
      <w:numFmt w:val="decimal"/>
      <w:lvlText w:val="%1."/>
      <w:lvlJc w:val="left"/>
      <w:pPr>
        <w:tabs>
          <w:tab w:val="num" w:pos="360"/>
        </w:tabs>
        <w:ind w:left="360" w:hanging="360"/>
      </w:pPr>
    </w:lvl>
  </w:abstractNum>
  <w:abstractNum w:abstractNumId="9">
    <w:nsid w:val="FFFFFF89"/>
    <w:multiLevelType w:val="singleLevel"/>
    <w:tmpl w:val="6854E444"/>
    <w:lvl w:ilvl="0">
      <w:start w:val="1"/>
      <w:numFmt w:val="bullet"/>
      <w:lvlText w:val=""/>
      <w:lvlJc w:val="left"/>
      <w:pPr>
        <w:tabs>
          <w:tab w:val="num" w:pos="360"/>
        </w:tabs>
        <w:ind w:left="360" w:hanging="360"/>
      </w:pPr>
      <w:rPr>
        <w:rFonts w:ascii="Symbol" w:hAnsi="Symbol" w:hint="default"/>
      </w:rPr>
    </w:lvl>
  </w:abstractNum>
  <w:abstractNum w:abstractNumId="10">
    <w:nsid w:val="0F124799"/>
    <w:multiLevelType w:val="hybridMultilevel"/>
    <w:tmpl w:val="F2F8CE76"/>
    <w:lvl w:ilvl="0" w:tplc="2FF89E16">
      <w:start w:val="1"/>
      <w:numFmt w:val="decimal"/>
      <w:pStyle w:val="Rubrik2"/>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0FBC4C1B"/>
    <w:multiLevelType w:val="hybridMultilevel"/>
    <w:tmpl w:val="BF7A5964"/>
    <w:lvl w:ilvl="0" w:tplc="A4A25996">
      <w:start w:val="1"/>
      <w:numFmt w:val="bullet"/>
      <w:lvlText w:val="•"/>
      <w:lvlJc w:val="left"/>
      <w:pPr>
        <w:tabs>
          <w:tab w:val="num" w:pos="720"/>
        </w:tabs>
        <w:ind w:left="720" w:hanging="360"/>
      </w:pPr>
      <w:rPr>
        <w:rFonts w:ascii="Arial" w:hAnsi="Arial" w:hint="default"/>
      </w:rPr>
    </w:lvl>
    <w:lvl w:ilvl="1" w:tplc="3BF0E428" w:tentative="1">
      <w:start w:val="1"/>
      <w:numFmt w:val="bullet"/>
      <w:lvlText w:val="•"/>
      <w:lvlJc w:val="left"/>
      <w:pPr>
        <w:tabs>
          <w:tab w:val="num" w:pos="1440"/>
        </w:tabs>
        <w:ind w:left="1440" w:hanging="360"/>
      </w:pPr>
      <w:rPr>
        <w:rFonts w:ascii="Arial" w:hAnsi="Arial" w:hint="default"/>
      </w:rPr>
    </w:lvl>
    <w:lvl w:ilvl="2" w:tplc="666E08B4" w:tentative="1">
      <w:start w:val="1"/>
      <w:numFmt w:val="bullet"/>
      <w:lvlText w:val="•"/>
      <w:lvlJc w:val="left"/>
      <w:pPr>
        <w:tabs>
          <w:tab w:val="num" w:pos="2160"/>
        </w:tabs>
        <w:ind w:left="2160" w:hanging="360"/>
      </w:pPr>
      <w:rPr>
        <w:rFonts w:ascii="Arial" w:hAnsi="Arial" w:hint="default"/>
      </w:rPr>
    </w:lvl>
    <w:lvl w:ilvl="3" w:tplc="4B9AB9D8" w:tentative="1">
      <w:start w:val="1"/>
      <w:numFmt w:val="bullet"/>
      <w:lvlText w:val="•"/>
      <w:lvlJc w:val="left"/>
      <w:pPr>
        <w:tabs>
          <w:tab w:val="num" w:pos="2880"/>
        </w:tabs>
        <w:ind w:left="2880" w:hanging="360"/>
      </w:pPr>
      <w:rPr>
        <w:rFonts w:ascii="Arial" w:hAnsi="Arial" w:hint="default"/>
      </w:rPr>
    </w:lvl>
    <w:lvl w:ilvl="4" w:tplc="2990069E" w:tentative="1">
      <w:start w:val="1"/>
      <w:numFmt w:val="bullet"/>
      <w:lvlText w:val="•"/>
      <w:lvlJc w:val="left"/>
      <w:pPr>
        <w:tabs>
          <w:tab w:val="num" w:pos="3600"/>
        </w:tabs>
        <w:ind w:left="3600" w:hanging="360"/>
      </w:pPr>
      <w:rPr>
        <w:rFonts w:ascii="Arial" w:hAnsi="Arial" w:hint="default"/>
      </w:rPr>
    </w:lvl>
    <w:lvl w:ilvl="5" w:tplc="22823EC4" w:tentative="1">
      <w:start w:val="1"/>
      <w:numFmt w:val="bullet"/>
      <w:lvlText w:val="•"/>
      <w:lvlJc w:val="left"/>
      <w:pPr>
        <w:tabs>
          <w:tab w:val="num" w:pos="4320"/>
        </w:tabs>
        <w:ind w:left="4320" w:hanging="360"/>
      </w:pPr>
      <w:rPr>
        <w:rFonts w:ascii="Arial" w:hAnsi="Arial" w:hint="default"/>
      </w:rPr>
    </w:lvl>
    <w:lvl w:ilvl="6" w:tplc="487C1838" w:tentative="1">
      <w:start w:val="1"/>
      <w:numFmt w:val="bullet"/>
      <w:lvlText w:val="•"/>
      <w:lvlJc w:val="left"/>
      <w:pPr>
        <w:tabs>
          <w:tab w:val="num" w:pos="5040"/>
        </w:tabs>
        <w:ind w:left="5040" w:hanging="360"/>
      </w:pPr>
      <w:rPr>
        <w:rFonts w:ascii="Arial" w:hAnsi="Arial" w:hint="default"/>
      </w:rPr>
    </w:lvl>
    <w:lvl w:ilvl="7" w:tplc="6D2470BE" w:tentative="1">
      <w:start w:val="1"/>
      <w:numFmt w:val="bullet"/>
      <w:lvlText w:val="•"/>
      <w:lvlJc w:val="left"/>
      <w:pPr>
        <w:tabs>
          <w:tab w:val="num" w:pos="5760"/>
        </w:tabs>
        <w:ind w:left="5760" w:hanging="360"/>
      </w:pPr>
      <w:rPr>
        <w:rFonts w:ascii="Arial" w:hAnsi="Arial" w:hint="default"/>
      </w:rPr>
    </w:lvl>
    <w:lvl w:ilvl="8" w:tplc="C0E463E4" w:tentative="1">
      <w:start w:val="1"/>
      <w:numFmt w:val="bullet"/>
      <w:lvlText w:val="•"/>
      <w:lvlJc w:val="left"/>
      <w:pPr>
        <w:tabs>
          <w:tab w:val="num" w:pos="6480"/>
        </w:tabs>
        <w:ind w:left="6480" w:hanging="360"/>
      </w:pPr>
      <w:rPr>
        <w:rFonts w:ascii="Arial" w:hAnsi="Arial" w:hint="default"/>
      </w:rPr>
    </w:lvl>
  </w:abstractNum>
  <w:abstractNum w:abstractNumId="12">
    <w:nsid w:val="10786E57"/>
    <w:multiLevelType w:val="hybridMultilevel"/>
    <w:tmpl w:val="02D86422"/>
    <w:lvl w:ilvl="0" w:tplc="11287B4E">
      <w:start w:val="6"/>
      <w:numFmt w:val="bullet"/>
      <w:lvlText w:val="-"/>
      <w:lvlJc w:val="left"/>
      <w:pPr>
        <w:ind w:left="720" w:hanging="360"/>
      </w:pPr>
      <w:rPr>
        <w:rFonts w:ascii="Overpass" w:eastAsiaTheme="minorHAnsi" w:hAnsi="Overpas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149A17C0"/>
    <w:multiLevelType w:val="hybridMultilevel"/>
    <w:tmpl w:val="EE0CD248"/>
    <w:lvl w:ilvl="0" w:tplc="F84038AE">
      <w:start w:val="112"/>
      <w:numFmt w:val="bullet"/>
      <w:lvlText w:val="-"/>
      <w:lvlJc w:val="left"/>
      <w:pPr>
        <w:ind w:left="720" w:hanging="360"/>
      </w:pPr>
      <w:rPr>
        <w:rFonts w:ascii="Overpass" w:eastAsiaTheme="minorHAnsi" w:hAnsi="Overpas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159E11D0"/>
    <w:multiLevelType w:val="hybridMultilevel"/>
    <w:tmpl w:val="FDEE5DFA"/>
    <w:lvl w:ilvl="0" w:tplc="CC9E8710">
      <w:numFmt w:val="bullet"/>
      <w:lvlText w:val="-"/>
      <w:lvlJc w:val="left"/>
      <w:pPr>
        <w:ind w:left="1080" w:hanging="360"/>
      </w:pPr>
      <w:rPr>
        <w:rFonts w:ascii="Overpass" w:eastAsiaTheme="minorHAnsi" w:hAnsi="Overpass" w:cstheme="minorBidi"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15">
    <w:nsid w:val="1DFC08DC"/>
    <w:multiLevelType w:val="hybridMultilevel"/>
    <w:tmpl w:val="20C80278"/>
    <w:lvl w:ilvl="0" w:tplc="2A64980E">
      <w:start w:val="1"/>
      <w:numFmt w:val="bullet"/>
      <w:lvlText w:val="•"/>
      <w:lvlJc w:val="left"/>
      <w:pPr>
        <w:tabs>
          <w:tab w:val="num" w:pos="720"/>
        </w:tabs>
        <w:ind w:left="720" w:hanging="360"/>
      </w:pPr>
      <w:rPr>
        <w:rFonts w:ascii="Arial" w:hAnsi="Arial" w:hint="default"/>
      </w:rPr>
    </w:lvl>
    <w:lvl w:ilvl="1" w:tplc="F658104C" w:tentative="1">
      <w:start w:val="1"/>
      <w:numFmt w:val="bullet"/>
      <w:lvlText w:val="•"/>
      <w:lvlJc w:val="left"/>
      <w:pPr>
        <w:tabs>
          <w:tab w:val="num" w:pos="1440"/>
        </w:tabs>
        <w:ind w:left="1440" w:hanging="360"/>
      </w:pPr>
      <w:rPr>
        <w:rFonts w:ascii="Arial" w:hAnsi="Arial" w:hint="default"/>
      </w:rPr>
    </w:lvl>
    <w:lvl w:ilvl="2" w:tplc="7CD6B568" w:tentative="1">
      <w:start w:val="1"/>
      <w:numFmt w:val="bullet"/>
      <w:lvlText w:val="•"/>
      <w:lvlJc w:val="left"/>
      <w:pPr>
        <w:tabs>
          <w:tab w:val="num" w:pos="2160"/>
        </w:tabs>
        <w:ind w:left="2160" w:hanging="360"/>
      </w:pPr>
      <w:rPr>
        <w:rFonts w:ascii="Arial" w:hAnsi="Arial" w:hint="default"/>
      </w:rPr>
    </w:lvl>
    <w:lvl w:ilvl="3" w:tplc="0DE2FBB8" w:tentative="1">
      <w:start w:val="1"/>
      <w:numFmt w:val="bullet"/>
      <w:lvlText w:val="•"/>
      <w:lvlJc w:val="left"/>
      <w:pPr>
        <w:tabs>
          <w:tab w:val="num" w:pos="2880"/>
        </w:tabs>
        <w:ind w:left="2880" w:hanging="360"/>
      </w:pPr>
      <w:rPr>
        <w:rFonts w:ascii="Arial" w:hAnsi="Arial" w:hint="default"/>
      </w:rPr>
    </w:lvl>
    <w:lvl w:ilvl="4" w:tplc="529A56F8" w:tentative="1">
      <w:start w:val="1"/>
      <w:numFmt w:val="bullet"/>
      <w:lvlText w:val="•"/>
      <w:lvlJc w:val="left"/>
      <w:pPr>
        <w:tabs>
          <w:tab w:val="num" w:pos="3600"/>
        </w:tabs>
        <w:ind w:left="3600" w:hanging="360"/>
      </w:pPr>
      <w:rPr>
        <w:rFonts w:ascii="Arial" w:hAnsi="Arial" w:hint="default"/>
      </w:rPr>
    </w:lvl>
    <w:lvl w:ilvl="5" w:tplc="D0ACE114" w:tentative="1">
      <w:start w:val="1"/>
      <w:numFmt w:val="bullet"/>
      <w:lvlText w:val="•"/>
      <w:lvlJc w:val="left"/>
      <w:pPr>
        <w:tabs>
          <w:tab w:val="num" w:pos="4320"/>
        </w:tabs>
        <w:ind w:left="4320" w:hanging="360"/>
      </w:pPr>
      <w:rPr>
        <w:rFonts w:ascii="Arial" w:hAnsi="Arial" w:hint="default"/>
      </w:rPr>
    </w:lvl>
    <w:lvl w:ilvl="6" w:tplc="4CFE3D44" w:tentative="1">
      <w:start w:val="1"/>
      <w:numFmt w:val="bullet"/>
      <w:lvlText w:val="•"/>
      <w:lvlJc w:val="left"/>
      <w:pPr>
        <w:tabs>
          <w:tab w:val="num" w:pos="5040"/>
        </w:tabs>
        <w:ind w:left="5040" w:hanging="360"/>
      </w:pPr>
      <w:rPr>
        <w:rFonts w:ascii="Arial" w:hAnsi="Arial" w:hint="default"/>
      </w:rPr>
    </w:lvl>
    <w:lvl w:ilvl="7" w:tplc="D4A8A724" w:tentative="1">
      <w:start w:val="1"/>
      <w:numFmt w:val="bullet"/>
      <w:lvlText w:val="•"/>
      <w:lvlJc w:val="left"/>
      <w:pPr>
        <w:tabs>
          <w:tab w:val="num" w:pos="5760"/>
        </w:tabs>
        <w:ind w:left="5760" w:hanging="360"/>
      </w:pPr>
      <w:rPr>
        <w:rFonts w:ascii="Arial" w:hAnsi="Arial" w:hint="default"/>
      </w:rPr>
    </w:lvl>
    <w:lvl w:ilvl="8" w:tplc="C1021472" w:tentative="1">
      <w:start w:val="1"/>
      <w:numFmt w:val="bullet"/>
      <w:lvlText w:val="•"/>
      <w:lvlJc w:val="left"/>
      <w:pPr>
        <w:tabs>
          <w:tab w:val="num" w:pos="6480"/>
        </w:tabs>
        <w:ind w:left="6480" w:hanging="360"/>
      </w:pPr>
      <w:rPr>
        <w:rFonts w:ascii="Arial" w:hAnsi="Arial" w:hint="default"/>
      </w:rPr>
    </w:lvl>
  </w:abstractNum>
  <w:abstractNum w:abstractNumId="16">
    <w:nsid w:val="276A399A"/>
    <w:multiLevelType w:val="hybridMultilevel"/>
    <w:tmpl w:val="F1D4E0A6"/>
    <w:lvl w:ilvl="0" w:tplc="ECA409F8">
      <w:start w:val="1"/>
      <w:numFmt w:val="bullet"/>
      <w:lvlText w:val="-"/>
      <w:lvlJc w:val="left"/>
      <w:pPr>
        <w:tabs>
          <w:tab w:val="num" w:pos="720"/>
        </w:tabs>
        <w:ind w:left="720" w:hanging="360"/>
      </w:pPr>
      <w:rPr>
        <w:rFonts w:ascii="Times New Roman" w:hAnsi="Times New Roman" w:hint="default"/>
      </w:rPr>
    </w:lvl>
    <w:lvl w:ilvl="1" w:tplc="D8E8B90C" w:tentative="1">
      <w:start w:val="1"/>
      <w:numFmt w:val="bullet"/>
      <w:lvlText w:val="-"/>
      <w:lvlJc w:val="left"/>
      <w:pPr>
        <w:tabs>
          <w:tab w:val="num" w:pos="1440"/>
        </w:tabs>
        <w:ind w:left="1440" w:hanging="360"/>
      </w:pPr>
      <w:rPr>
        <w:rFonts w:ascii="Times New Roman" w:hAnsi="Times New Roman" w:hint="default"/>
      </w:rPr>
    </w:lvl>
    <w:lvl w:ilvl="2" w:tplc="7D48CC2E" w:tentative="1">
      <w:start w:val="1"/>
      <w:numFmt w:val="bullet"/>
      <w:lvlText w:val="-"/>
      <w:lvlJc w:val="left"/>
      <w:pPr>
        <w:tabs>
          <w:tab w:val="num" w:pos="2160"/>
        </w:tabs>
        <w:ind w:left="2160" w:hanging="360"/>
      </w:pPr>
      <w:rPr>
        <w:rFonts w:ascii="Times New Roman" w:hAnsi="Times New Roman" w:hint="default"/>
      </w:rPr>
    </w:lvl>
    <w:lvl w:ilvl="3" w:tplc="905ECFB0" w:tentative="1">
      <w:start w:val="1"/>
      <w:numFmt w:val="bullet"/>
      <w:lvlText w:val="-"/>
      <w:lvlJc w:val="left"/>
      <w:pPr>
        <w:tabs>
          <w:tab w:val="num" w:pos="2880"/>
        </w:tabs>
        <w:ind w:left="2880" w:hanging="360"/>
      </w:pPr>
      <w:rPr>
        <w:rFonts w:ascii="Times New Roman" w:hAnsi="Times New Roman" w:hint="default"/>
      </w:rPr>
    </w:lvl>
    <w:lvl w:ilvl="4" w:tplc="1F103344" w:tentative="1">
      <w:start w:val="1"/>
      <w:numFmt w:val="bullet"/>
      <w:lvlText w:val="-"/>
      <w:lvlJc w:val="left"/>
      <w:pPr>
        <w:tabs>
          <w:tab w:val="num" w:pos="3600"/>
        </w:tabs>
        <w:ind w:left="3600" w:hanging="360"/>
      </w:pPr>
      <w:rPr>
        <w:rFonts w:ascii="Times New Roman" w:hAnsi="Times New Roman" w:hint="default"/>
      </w:rPr>
    </w:lvl>
    <w:lvl w:ilvl="5" w:tplc="035AFE16" w:tentative="1">
      <w:start w:val="1"/>
      <w:numFmt w:val="bullet"/>
      <w:lvlText w:val="-"/>
      <w:lvlJc w:val="left"/>
      <w:pPr>
        <w:tabs>
          <w:tab w:val="num" w:pos="4320"/>
        </w:tabs>
        <w:ind w:left="4320" w:hanging="360"/>
      </w:pPr>
      <w:rPr>
        <w:rFonts w:ascii="Times New Roman" w:hAnsi="Times New Roman" w:hint="default"/>
      </w:rPr>
    </w:lvl>
    <w:lvl w:ilvl="6" w:tplc="32D6BE8C" w:tentative="1">
      <w:start w:val="1"/>
      <w:numFmt w:val="bullet"/>
      <w:lvlText w:val="-"/>
      <w:lvlJc w:val="left"/>
      <w:pPr>
        <w:tabs>
          <w:tab w:val="num" w:pos="5040"/>
        </w:tabs>
        <w:ind w:left="5040" w:hanging="360"/>
      </w:pPr>
      <w:rPr>
        <w:rFonts w:ascii="Times New Roman" w:hAnsi="Times New Roman" w:hint="default"/>
      </w:rPr>
    </w:lvl>
    <w:lvl w:ilvl="7" w:tplc="B99E6D02" w:tentative="1">
      <w:start w:val="1"/>
      <w:numFmt w:val="bullet"/>
      <w:lvlText w:val="-"/>
      <w:lvlJc w:val="left"/>
      <w:pPr>
        <w:tabs>
          <w:tab w:val="num" w:pos="5760"/>
        </w:tabs>
        <w:ind w:left="5760" w:hanging="360"/>
      </w:pPr>
      <w:rPr>
        <w:rFonts w:ascii="Times New Roman" w:hAnsi="Times New Roman" w:hint="default"/>
      </w:rPr>
    </w:lvl>
    <w:lvl w:ilvl="8" w:tplc="6BB2F95E"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C591557"/>
    <w:multiLevelType w:val="hybridMultilevel"/>
    <w:tmpl w:val="B6C8A240"/>
    <w:lvl w:ilvl="0" w:tplc="041D000F">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nsid w:val="2DF54C9B"/>
    <w:multiLevelType w:val="hybridMultilevel"/>
    <w:tmpl w:val="0FAED8A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nsid w:val="304A39B3"/>
    <w:multiLevelType w:val="hybridMultilevel"/>
    <w:tmpl w:val="A946860C"/>
    <w:lvl w:ilvl="0" w:tplc="02ACDDCA">
      <w:start w:val="1"/>
      <w:numFmt w:val="bullet"/>
      <w:lvlText w:val="-"/>
      <w:lvlJc w:val="left"/>
      <w:pPr>
        <w:tabs>
          <w:tab w:val="num" w:pos="720"/>
        </w:tabs>
        <w:ind w:left="720" w:hanging="360"/>
      </w:pPr>
      <w:rPr>
        <w:rFonts w:ascii="Times New Roman" w:hAnsi="Times New Roman" w:hint="default"/>
      </w:rPr>
    </w:lvl>
    <w:lvl w:ilvl="1" w:tplc="3446C1FE" w:tentative="1">
      <w:start w:val="1"/>
      <w:numFmt w:val="bullet"/>
      <w:lvlText w:val="-"/>
      <w:lvlJc w:val="left"/>
      <w:pPr>
        <w:tabs>
          <w:tab w:val="num" w:pos="1440"/>
        </w:tabs>
        <w:ind w:left="1440" w:hanging="360"/>
      </w:pPr>
      <w:rPr>
        <w:rFonts w:ascii="Times New Roman" w:hAnsi="Times New Roman" w:hint="default"/>
      </w:rPr>
    </w:lvl>
    <w:lvl w:ilvl="2" w:tplc="DB1A019E" w:tentative="1">
      <w:start w:val="1"/>
      <w:numFmt w:val="bullet"/>
      <w:lvlText w:val="-"/>
      <w:lvlJc w:val="left"/>
      <w:pPr>
        <w:tabs>
          <w:tab w:val="num" w:pos="2160"/>
        </w:tabs>
        <w:ind w:left="2160" w:hanging="360"/>
      </w:pPr>
      <w:rPr>
        <w:rFonts w:ascii="Times New Roman" w:hAnsi="Times New Roman" w:hint="default"/>
      </w:rPr>
    </w:lvl>
    <w:lvl w:ilvl="3" w:tplc="5F42BFDC" w:tentative="1">
      <w:start w:val="1"/>
      <w:numFmt w:val="bullet"/>
      <w:lvlText w:val="-"/>
      <w:lvlJc w:val="left"/>
      <w:pPr>
        <w:tabs>
          <w:tab w:val="num" w:pos="2880"/>
        </w:tabs>
        <w:ind w:left="2880" w:hanging="360"/>
      </w:pPr>
      <w:rPr>
        <w:rFonts w:ascii="Times New Roman" w:hAnsi="Times New Roman" w:hint="default"/>
      </w:rPr>
    </w:lvl>
    <w:lvl w:ilvl="4" w:tplc="D138D0E4" w:tentative="1">
      <w:start w:val="1"/>
      <w:numFmt w:val="bullet"/>
      <w:lvlText w:val="-"/>
      <w:lvlJc w:val="left"/>
      <w:pPr>
        <w:tabs>
          <w:tab w:val="num" w:pos="3600"/>
        </w:tabs>
        <w:ind w:left="3600" w:hanging="360"/>
      </w:pPr>
      <w:rPr>
        <w:rFonts w:ascii="Times New Roman" w:hAnsi="Times New Roman" w:hint="default"/>
      </w:rPr>
    </w:lvl>
    <w:lvl w:ilvl="5" w:tplc="78B2A8EC" w:tentative="1">
      <w:start w:val="1"/>
      <w:numFmt w:val="bullet"/>
      <w:lvlText w:val="-"/>
      <w:lvlJc w:val="left"/>
      <w:pPr>
        <w:tabs>
          <w:tab w:val="num" w:pos="4320"/>
        </w:tabs>
        <w:ind w:left="4320" w:hanging="360"/>
      </w:pPr>
      <w:rPr>
        <w:rFonts w:ascii="Times New Roman" w:hAnsi="Times New Roman" w:hint="default"/>
      </w:rPr>
    </w:lvl>
    <w:lvl w:ilvl="6" w:tplc="0D3640CC" w:tentative="1">
      <w:start w:val="1"/>
      <w:numFmt w:val="bullet"/>
      <w:lvlText w:val="-"/>
      <w:lvlJc w:val="left"/>
      <w:pPr>
        <w:tabs>
          <w:tab w:val="num" w:pos="5040"/>
        </w:tabs>
        <w:ind w:left="5040" w:hanging="360"/>
      </w:pPr>
      <w:rPr>
        <w:rFonts w:ascii="Times New Roman" w:hAnsi="Times New Roman" w:hint="default"/>
      </w:rPr>
    </w:lvl>
    <w:lvl w:ilvl="7" w:tplc="3B048EC6" w:tentative="1">
      <w:start w:val="1"/>
      <w:numFmt w:val="bullet"/>
      <w:lvlText w:val="-"/>
      <w:lvlJc w:val="left"/>
      <w:pPr>
        <w:tabs>
          <w:tab w:val="num" w:pos="5760"/>
        </w:tabs>
        <w:ind w:left="5760" w:hanging="360"/>
      </w:pPr>
      <w:rPr>
        <w:rFonts w:ascii="Times New Roman" w:hAnsi="Times New Roman" w:hint="default"/>
      </w:rPr>
    </w:lvl>
    <w:lvl w:ilvl="8" w:tplc="E440F0A0"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80B3D44"/>
    <w:multiLevelType w:val="hybridMultilevel"/>
    <w:tmpl w:val="756E9F36"/>
    <w:lvl w:ilvl="0" w:tplc="E96EDEB6">
      <w:numFmt w:val="bullet"/>
      <w:lvlText w:val="-"/>
      <w:lvlJc w:val="left"/>
      <w:pPr>
        <w:ind w:left="720" w:hanging="360"/>
      </w:pPr>
      <w:rPr>
        <w:rFonts w:ascii="Overpass" w:eastAsiaTheme="minorHAnsi" w:hAnsi="Overpass"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1">
    <w:nsid w:val="39CF0CD8"/>
    <w:multiLevelType w:val="hybridMultilevel"/>
    <w:tmpl w:val="A1EEACA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2">
    <w:nsid w:val="3FA97F6A"/>
    <w:multiLevelType w:val="hybridMultilevel"/>
    <w:tmpl w:val="DA162BBE"/>
    <w:lvl w:ilvl="0" w:tplc="233E7312">
      <w:numFmt w:val="bullet"/>
      <w:lvlText w:val="-"/>
      <w:lvlJc w:val="left"/>
      <w:pPr>
        <w:ind w:left="720" w:hanging="360"/>
      </w:pPr>
      <w:rPr>
        <w:rFonts w:ascii="Overpass" w:eastAsiaTheme="minorHAnsi" w:hAnsi="Overpas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4155289A"/>
    <w:multiLevelType w:val="hybridMultilevel"/>
    <w:tmpl w:val="D2D8351C"/>
    <w:lvl w:ilvl="0" w:tplc="DC7AE5FE">
      <w:start w:val="1"/>
      <w:numFmt w:val="bullet"/>
      <w:lvlText w:val="•"/>
      <w:lvlJc w:val="left"/>
      <w:pPr>
        <w:tabs>
          <w:tab w:val="num" w:pos="720"/>
        </w:tabs>
        <w:ind w:left="720" w:hanging="360"/>
      </w:pPr>
      <w:rPr>
        <w:rFonts w:ascii="Arial" w:hAnsi="Arial" w:cs="Times New Roman" w:hint="default"/>
      </w:rPr>
    </w:lvl>
    <w:lvl w:ilvl="1" w:tplc="D9EE0846">
      <w:start w:val="1"/>
      <w:numFmt w:val="bullet"/>
      <w:lvlText w:val="•"/>
      <w:lvlJc w:val="left"/>
      <w:pPr>
        <w:tabs>
          <w:tab w:val="num" w:pos="1440"/>
        </w:tabs>
        <w:ind w:left="1440" w:hanging="360"/>
      </w:pPr>
      <w:rPr>
        <w:rFonts w:ascii="Arial" w:hAnsi="Arial" w:cs="Times New Roman" w:hint="default"/>
      </w:rPr>
    </w:lvl>
    <w:lvl w:ilvl="2" w:tplc="C76044FA">
      <w:start w:val="1"/>
      <w:numFmt w:val="bullet"/>
      <w:lvlText w:val="•"/>
      <w:lvlJc w:val="left"/>
      <w:pPr>
        <w:tabs>
          <w:tab w:val="num" w:pos="2160"/>
        </w:tabs>
        <w:ind w:left="2160" w:hanging="360"/>
      </w:pPr>
      <w:rPr>
        <w:rFonts w:ascii="Arial" w:hAnsi="Arial" w:cs="Times New Roman" w:hint="default"/>
      </w:rPr>
    </w:lvl>
    <w:lvl w:ilvl="3" w:tplc="7F3A4B3E">
      <w:start w:val="1"/>
      <w:numFmt w:val="bullet"/>
      <w:lvlText w:val="•"/>
      <w:lvlJc w:val="left"/>
      <w:pPr>
        <w:tabs>
          <w:tab w:val="num" w:pos="2880"/>
        </w:tabs>
        <w:ind w:left="2880" w:hanging="360"/>
      </w:pPr>
      <w:rPr>
        <w:rFonts w:ascii="Arial" w:hAnsi="Arial" w:cs="Times New Roman" w:hint="default"/>
      </w:rPr>
    </w:lvl>
    <w:lvl w:ilvl="4" w:tplc="0D5A9F86">
      <w:start w:val="1"/>
      <w:numFmt w:val="bullet"/>
      <w:lvlText w:val="•"/>
      <w:lvlJc w:val="left"/>
      <w:pPr>
        <w:tabs>
          <w:tab w:val="num" w:pos="3600"/>
        </w:tabs>
        <w:ind w:left="3600" w:hanging="360"/>
      </w:pPr>
      <w:rPr>
        <w:rFonts w:ascii="Arial" w:hAnsi="Arial" w:cs="Times New Roman" w:hint="default"/>
      </w:rPr>
    </w:lvl>
    <w:lvl w:ilvl="5" w:tplc="6F58041C">
      <w:start w:val="1"/>
      <w:numFmt w:val="bullet"/>
      <w:lvlText w:val="•"/>
      <w:lvlJc w:val="left"/>
      <w:pPr>
        <w:tabs>
          <w:tab w:val="num" w:pos="4320"/>
        </w:tabs>
        <w:ind w:left="4320" w:hanging="360"/>
      </w:pPr>
      <w:rPr>
        <w:rFonts w:ascii="Arial" w:hAnsi="Arial" w:cs="Times New Roman" w:hint="default"/>
      </w:rPr>
    </w:lvl>
    <w:lvl w:ilvl="6" w:tplc="EB4089A0">
      <w:start w:val="1"/>
      <w:numFmt w:val="bullet"/>
      <w:lvlText w:val="•"/>
      <w:lvlJc w:val="left"/>
      <w:pPr>
        <w:tabs>
          <w:tab w:val="num" w:pos="5040"/>
        </w:tabs>
        <w:ind w:left="5040" w:hanging="360"/>
      </w:pPr>
      <w:rPr>
        <w:rFonts w:ascii="Arial" w:hAnsi="Arial" w:cs="Times New Roman" w:hint="default"/>
      </w:rPr>
    </w:lvl>
    <w:lvl w:ilvl="7" w:tplc="445C0AF6">
      <w:start w:val="1"/>
      <w:numFmt w:val="bullet"/>
      <w:lvlText w:val="•"/>
      <w:lvlJc w:val="left"/>
      <w:pPr>
        <w:tabs>
          <w:tab w:val="num" w:pos="5760"/>
        </w:tabs>
        <w:ind w:left="5760" w:hanging="360"/>
      </w:pPr>
      <w:rPr>
        <w:rFonts w:ascii="Arial" w:hAnsi="Arial" w:cs="Times New Roman" w:hint="default"/>
      </w:rPr>
    </w:lvl>
    <w:lvl w:ilvl="8" w:tplc="DED65E6E">
      <w:start w:val="1"/>
      <w:numFmt w:val="bullet"/>
      <w:lvlText w:val="•"/>
      <w:lvlJc w:val="left"/>
      <w:pPr>
        <w:tabs>
          <w:tab w:val="num" w:pos="6480"/>
        </w:tabs>
        <w:ind w:left="6480" w:hanging="360"/>
      </w:pPr>
      <w:rPr>
        <w:rFonts w:ascii="Arial" w:hAnsi="Arial" w:cs="Times New Roman" w:hint="default"/>
      </w:rPr>
    </w:lvl>
  </w:abstractNum>
  <w:abstractNum w:abstractNumId="24">
    <w:nsid w:val="448D18E5"/>
    <w:multiLevelType w:val="hybridMultilevel"/>
    <w:tmpl w:val="47D2CD66"/>
    <w:lvl w:ilvl="0" w:tplc="CF28ABE6">
      <w:start w:val="5"/>
      <w:numFmt w:val="bullet"/>
      <w:lvlText w:val="-"/>
      <w:lvlJc w:val="left"/>
      <w:pPr>
        <w:ind w:left="720" w:hanging="360"/>
      </w:pPr>
      <w:rPr>
        <w:rFonts w:ascii="Overpass" w:eastAsiaTheme="minorHAnsi" w:hAnsi="Overpas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46FD141C"/>
    <w:multiLevelType w:val="hybridMultilevel"/>
    <w:tmpl w:val="4EE046F4"/>
    <w:lvl w:ilvl="0" w:tplc="7880495A">
      <w:start w:val="2"/>
      <w:numFmt w:val="bullet"/>
      <w:lvlText w:val="-"/>
      <w:lvlJc w:val="left"/>
      <w:pPr>
        <w:ind w:left="720" w:hanging="360"/>
      </w:pPr>
      <w:rPr>
        <w:rFonts w:ascii="Overpass" w:eastAsiaTheme="minorHAnsi" w:hAnsi="Overpas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53A36A79"/>
    <w:multiLevelType w:val="hybridMultilevel"/>
    <w:tmpl w:val="E95AD74E"/>
    <w:lvl w:ilvl="0" w:tplc="330811D6">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nsid w:val="5C101539"/>
    <w:multiLevelType w:val="hybridMultilevel"/>
    <w:tmpl w:val="B1708AC8"/>
    <w:lvl w:ilvl="0" w:tplc="193A1BC4">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nsid w:val="5C6F6ABF"/>
    <w:multiLevelType w:val="hybridMultilevel"/>
    <w:tmpl w:val="A1387C9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9">
    <w:nsid w:val="5E971F63"/>
    <w:multiLevelType w:val="hybridMultilevel"/>
    <w:tmpl w:val="CB32C6D6"/>
    <w:lvl w:ilvl="0" w:tplc="782806A8">
      <w:numFmt w:val="bullet"/>
      <w:lvlText w:val="-"/>
      <w:lvlJc w:val="left"/>
      <w:pPr>
        <w:ind w:left="720" w:hanging="360"/>
      </w:pPr>
      <w:rPr>
        <w:rFonts w:ascii="Overpass" w:eastAsiaTheme="minorHAnsi" w:hAnsi="Overpas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60B718CA"/>
    <w:multiLevelType w:val="hybridMultilevel"/>
    <w:tmpl w:val="D06095D6"/>
    <w:lvl w:ilvl="0" w:tplc="FF6C8BE8">
      <w:numFmt w:val="bullet"/>
      <w:lvlText w:val="-"/>
      <w:lvlJc w:val="left"/>
      <w:pPr>
        <w:ind w:left="720" w:hanging="360"/>
      </w:pPr>
      <w:rPr>
        <w:rFonts w:ascii="Overpass" w:eastAsiaTheme="minorHAnsi" w:hAnsi="Overpass"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1">
    <w:nsid w:val="60F14485"/>
    <w:multiLevelType w:val="hybridMultilevel"/>
    <w:tmpl w:val="C06A4106"/>
    <w:lvl w:ilvl="0" w:tplc="8A126270">
      <w:start w:val="1"/>
      <w:numFmt w:val="decimal"/>
      <w:lvlText w:val="%1."/>
      <w:lvlJc w:val="left"/>
      <w:pPr>
        <w:ind w:left="1080" w:hanging="72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2">
    <w:nsid w:val="64415593"/>
    <w:multiLevelType w:val="hybridMultilevel"/>
    <w:tmpl w:val="4D32D062"/>
    <w:lvl w:ilvl="0" w:tplc="D4C66962">
      <w:start w:val="6"/>
      <w:numFmt w:val="bullet"/>
      <w:lvlText w:val="-"/>
      <w:lvlJc w:val="left"/>
      <w:pPr>
        <w:ind w:left="720" w:hanging="360"/>
      </w:pPr>
      <w:rPr>
        <w:rFonts w:ascii="Overpass" w:eastAsiaTheme="minorHAnsi" w:hAnsi="Overpas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nsid w:val="65D32A58"/>
    <w:multiLevelType w:val="hybridMultilevel"/>
    <w:tmpl w:val="51A8FBEE"/>
    <w:lvl w:ilvl="0" w:tplc="83EEBFB2">
      <w:start w:val="1"/>
      <w:numFmt w:val="bullet"/>
      <w:lvlText w:val="•"/>
      <w:lvlJc w:val="left"/>
      <w:pPr>
        <w:tabs>
          <w:tab w:val="num" w:pos="720"/>
        </w:tabs>
        <w:ind w:left="720" w:hanging="360"/>
      </w:pPr>
      <w:rPr>
        <w:rFonts w:ascii="Arial" w:hAnsi="Arial" w:cs="Times New Roman" w:hint="default"/>
      </w:rPr>
    </w:lvl>
    <w:lvl w:ilvl="1" w:tplc="A8BEF24E">
      <w:start w:val="1"/>
      <w:numFmt w:val="bullet"/>
      <w:lvlText w:val="•"/>
      <w:lvlJc w:val="left"/>
      <w:pPr>
        <w:tabs>
          <w:tab w:val="num" w:pos="1440"/>
        </w:tabs>
        <w:ind w:left="1440" w:hanging="360"/>
      </w:pPr>
      <w:rPr>
        <w:rFonts w:ascii="Arial" w:hAnsi="Arial" w:cs="Times New Roman" w:hint="default"/>
      </w:rPr>
    </w:lvl>
    <w:lvl w:ilvl="2" w:tplc="585E6234">
      <w:start w:val="1"/>
      <w:numFmt w:val="bullet"/>
      <w:lvlText w:val="•"/>
      <w:lvlJc w:val="left"/>
      <w:pPr>
        <w:tabs>
          <w:tab w:val="num" w:pos="2160"/>
        </w:tabs>
        <w:ind w:left="2160" w:hanging="360"/>
      </w:pPr>
      <w:rPr>
        <w:rFonts w:ascii="Arial" w:hAnsi="Arial" w:cs="Times New Roman" w:hint="default"/>
      </w:rPr>
    </w:lvl>
    <w:lvl w:ilvl="3" w:tplc="F8B24A76">
      <w:start w:val="1"/>
      <w:numFmt w:val="bullet"/>
      <w:lvlText w:val="•"/>
      <w:lvlJc w:val="left"/>
      <w:pPr>
        <w:tabs>
          <w:tab w:val="num" w:pos="2880"/>
        </w:tabs>
        <w:ind w:left="2880" w:hanging="360"/>
      </w:pPr>
      <w:rPr>
        <w:rFonts w:ascii="Arial" w:hAnsi="Arial" w:cs="Times New Roman" w:hint="default"/>
      </w:rPr>
    </w:lvl>
    <w:lvl w:ilvl="4" w:tplc="08BA4AD2">
      <w:start w:val="1"/>
      <w:numFmt w:val="bullet"/>
      <w:lvlText w:val="•"/>
      <w:lvlJc w:val="left"/>
      <w:pPr>
        <w:tabs>
          <w:tab w:val="num" w:pos="3600"/>
        </w:tabs>
        <w:ind w:left="3600" w:hanging="360"/>
      </w:pPr>
      <w:rPr>
        <w:rFonts w:ascii="Arial" w:hAnsi="Arial" w:cs="Times New Roman" w:hint="default"/>
      </w:rPr>
    </w:lvl>
    <w:lvl w:ilvl="5" w:tplc="B0F8C730">
      <w:start w:val="1"/>
      <w:numFmt w:val="bullet"/>
      <w:lvlText w:val="•"/>
      <w:lvlJc w:val="left"/>
      <w:pPr>
        <w:tabs>
          <w:tab w:val="num" w:pos="4320"/>
        </w:tabs>
        <w:ind w:left="4320" w:hanging="360"/>
      </w:pPr>
      <w:rPr>
        <w:rFonts w:ascii="Arial" w:hAnsi="Arial" w:cs="Times New Roman" w:hint="default"/>
      </w:rPr>
    </w:lvl>
    <w:lvl w:ilvl="6" w:tplc="2856EA78">
      <w:start w:val="1"/>
      <w:numFmt w:val="bullet"/>
      <w:lvlText w:val="•"/>
      <w:lvlJc w:val="left"/>
      <w:pPr>
        <w:tabs>
          <w:tab w:val="num" w:pos="5040"/>
        </w:tabs>
        <w:ind w:left="5040" w:hanging="360"/>
      </w:pPr>
      <w:rPr>
        <w:rFonts w:ascii="Arial" w:hAnsi="Arial" w:cs="Times New Roman" w:hint="default"/>
      </w:rPr>
    </w:lvl>
    <w:lvl w:ilvl="7" w:tplc="8CB8D844">
      <w:start w:val="1"/>
      <w:numFmt w:val="bullet"/>
      <w:lvlText w:val="•"/>
      <w:lvlJc w:val="left"/>
      <w:pPr>
        <w:tabs>
          <w:tab w:val="num" w:pos="5760"/>
        </w:tabs>
        <w:ind w:left="5760" w:hanging="360"/>
      </w:pPr>
      <w:rPr>
        <w:rFonts w:ascii="Arial" w:hAnsi="Arial" w:cs="Times New Roman" w:hint="default"/>
      </w:rPr>
    </w:lvl>
    <w:lvl w:ilvl="8" w:tplc="3E162742">
      <w:start w:val="1"/>
      <w:numFmt w:val="bullet"/>
      <w:lvlText w:val="•"/>
      <w:lvlJc w:val="left"/>
      <w:pPr>
        <w:tabs>
          <w:tab w:val="num" w:pos="6480"/>
        </w:tabs>
        <w:ind w:left="6480" w:hanging="360"/>
      </w:pPr>
      <w:rPr>
        <w:rFonts w:ascii="Arial" w:hAnsi="Arial" w:cs="Times New Roman" w:hint="default"/>
      </w:rPr>
    </w:lvl>
  </w:abstractNum>
  <w:abstractNum w:abstractNumId="34">
    <w:nsid w:val="66134592"/>
    <w:multiLevelType w:val="hybridMultilevel"/>
    <w:tmpl w:val="59442296"/>
    <w:lvl w:ilvl="0" w:tplc="15388C54">
      <w:start w:val="1"/>
      <w:numFmt w:val="bullet"/>
      <w:lvlText w:val="•"/>
      <w:lvlJc w:val="left"/>
      <w:pPr>
        <w:tabs>
          <w:tab w:val="num" w:pos="720"/>
        </w:tabs>
        <w:ind w:left="720" w:hanging="360"/>
      </w:pPr>
      <w:rPr>
        <w:rFonts w:ascii="Arial" w:hAnsi="Arial" w:cs="Times New Roman" w:hint="default"/>
      </w:rPr>
    </w:lvl>
    <w:lvl w:ilvl="1" w:tplc="17101F18">
      <w:start w:val="1"/>
      <w:numFmt w:val="bullet"/>
      <w:lvlText w:val="•"/>
      <w:lvlJc w:val="left"/>
      <w:pPr>
        <w:tabs>
          <w:tab w:val="num" w:pos="1440"/>
        </w:tabs>
        <w:ind w:left="1440" w:hanging="360"/>
      </w:pPr>
      <w:rPr>
        <w:rFonts w:ascii="Arial" w:hAnsi="Arial" w:cs="Times New Roman" w:hint="default"/>
      </w:rPr>
    </w:lvl>
    <w:lvl w:ilvl="2" w:tplc="6360F840">
      <w:start w:val="1"/>
      <w:numFmt w:val="bullet"/>
      <w:lvlText w:val="•"/>
      <w:lvlJc w:val="left"/>
      <w:pPr>
        <w:tabs>
          <w:tab w:val="num" w:pos="2160"/>
        </w:tabs>
        <w:ind w:left="2160" w:hanging="360"/>
      </w:pPr>
      <w:rPr>
        <w:rFonts w:ascii="Arial" w:hAnsi="Arial" w:cs="Times New Roman" w:hint="default"/>
      </w:rPr>
    </w:lvl>
    <w:lvl w:ilvl="3" w:tplc="39E460D8">
      <w:start w:val="1"/>
      <w:numFmt w:val="bullet"/>
      <w:lvlText w:val="•"/>
      <w:lvlJc w:val="left"/>
      <w:pPr>
        <w:tabs>
          <w:tab w:val="num" w:pos="2880"/>
        </w:tabs>
        <w:ind w:left="2880" w:hanging="360"/>
      </w:pPr>
      <w:rPr>
        <w:rFonts w:ascii="Arial" w:hAnsi="Arial" w:cs="Times New Roman" w:hint="default"/>
      </w:rPr>
    </w:lvl>
    <w:lvl w:ilvl="4" w:tplc="CF48B9BE">
      <w:start w:val="1"/>
      <w:numFmt w:val="bullet"/>
      <w:lvlText w:val="•"/>
      <w:lvlJc w:val="left"/>
      <w:pPr>
        <w:tabs>
          <w:tab w:val="num" w:pos="3600"/>
        </w:tabs>
        <w:ind w:left="3600" w:hanging="360"/>
      </w:pPr>
      <w:rPr>
        <w:rFonts w:ascii="Arial" w:hAnsi="Arial" w:cs="Times New Roman" w:hint="default"/>
      </w:rPr>
    </w:lvl>
    <w:lvl w:ilvl="5" w:tplc="51E63646">
      <w:start w:val="1"/>
      <w:numFmt w:val="bullet"/>
      <w:lvlText w:val="•"/>
      <w:lvlJc w:val="left"/>
      <w:pPr>
        <w:tabs>
          <w:tab w:val="num" w:pos="4320"/>
        </w:tabs>
        <w:ind w:left="4320" w:hanging="360"/>
      </w:pPr>
      <w:rPr>
        <w:rFonts w:ascii="Arial" w:hAnsi="Arial" w:cs="Times New Roman" w:hint="default"/>
      </w:rPr>
    </w:lvl>
    <w:lvl w:ilvl="6" w:tplc="AA3C66F8">
      <w:start w:val="1"/>
      <w:numFmt w:val="bullet"/>
      <w:lvlText w:val="•"/>
      <w:lvlJc w:val="left"/>
      <w:pPr>
        <w:tabs>
          <w:tab w:val="num" w:pos="5040"/>
        </w:tabs>
        <w:ind w:left="5040" w:hanging="360"/>
      </w:pPr>
      <w:rPr>
        <w:rFonts w:ascii="Arial" w:hAnsi="Arial" w:cs="Times New Roman" w:hint="default"/>
      </w:rPr>
    </w:lvl>
    <w:lvl w:ilvl="7" w:tplc="BA668978">
      <w:start w:val="1"/>
      <w:numFmt w:val="bullet"/>
      <w:lvlText w:val="•"/>
      <w:lvlJc w:val="left"/>
      <w:pPr>
        <w:tabs>
          <w:tab w:val="num" w:pos="5760"/>
        </w:tabs>
        <w:ind w:left="5760" w:hanging="360"/>
      </w:pPr>
      <w:rPr>
        <w:rFonts w:ascii="Arial" w:hAnsi="Arial" w:cs="Times New Roman" w:hint="default"/>
      </w:rPr>
    </w:lvl>
    <w:lvl w:ilvl="8" w:tplc="50AEA6D8">
      <w:start w:val="1"/>
      <w:numFmt w:val="bullet"/>
      <w:lvlText w:val="•"/>
      <w:lvlJc w:val="left"/>
      <w:pPr>
        <w:tabs>
          <w:tab w:val="num" w:pos="6480"/>
        </w:tabs>
        <w:ind w:left="6480" w:hanging="360"/>
      </w:pPr>
      <w:rPr>
        <w:rFonts w:ascii="Arial" w:hAnsi="Arial" w:cs="Times New Roman" w:hint="default"/>
      </w:rPr>
    </w:lvl>
  </w:abstractNum>
  <w:abstractNum w:abstractNumId="35">
    <w:nsid w:val="68AA21B3"/>
    <w:multiLevelType w:val="hybridMultilevel"/>
    <w:tmpl w:val="CC1CFCE8"/>
    <w:lvl w:ilvl="0" w:tplc="80F48CD8">
      <w:numFmt w:val="bullet"/>
      <w:lvlText w:val="-"/>
      <w:lvlJc w:val="left"/>
      <w:pPr>
        <w:ind w:left="720" w:hanging="360"/>
      </w:pPr>
      <w:rPr>
        <w:rFonts w:ascii="Overpass" w:eastAsiaTheme="minorHAnsi" w:hAnsi="Overpass"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6">
    <w:nsid w:val="726F6418"/>
    <w:multiLevelType w:val="hybridMultilevel"/>
    <w:tmpl w:val="76423008"/>
    <w:lvl w:ilvl="0" w:tplc="EF5AFF66">
      <w:numFmt w:val="bullet"/>
      <w:lvlText w:val="-"/>
      <w:lvlJc w:val="left"/>
      <w:pPr>
        <w:ind w:left="720" w:hanging="360"/>
      </w:pPr>
      <w:rPr>
        <w:rFonts w:ascii="Overpass" w:eastAsiaTheme="minorHAnsi" w:hAnsi="Overpass"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nsid w:val="740001C1"/>
    <w:multiLevelType w:val="hybridMultilevel"/>
    <w:tmpl w:val="1988EA98"/>
    <w:lvl w:ilvl="0" w:tplc="B1CC7DF8">
      <w:start w:val="5"/>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7"/>
  </w:num>
  <w:num w:numId="2">
    <w:abstractNumId w:val="26"/>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0"/>
  </w:num>
  <w:num w:numId="14">
    <w:abstractNumId w:val="17"/>
  </w:num>
  <w:num w:numId="15">
    <w:abstractNumId w:val="37"/>
  </w:num>
  <w:num w:numId="16">
    <w:abstractNumId w:val="10"/>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35"/>
  </w:num>
  <w:num w:numId="20">
    <w:abstractNumId w:val="34"/>
  </w:num>
  <w:num w:numId="21">
    <w:abstractNumId w:val="33"/>
  </w:num>
  <w:num w:numId="22">
    <w:abstractNumId w:val="23"/>
  </w:num>
  <w:num w:numId="23">
    <w:abstractNumId w:val="30"/>
  </w:num>
  <w:num w:numId="24">
    <w:abstractNumId w:val="10"/>
  </w:num>
  <w:num w:numId="25">
    <w:abstractNumId w:val="18"/>
  </w:num>
  <w:num w:numId="26">
    <w:abstractNumId w:val="24"/>
  </w:num>
  <w:num w:numId="27">
    <w:abstractNumId w:val="16"/>
  </w:num>
  <w:num w:numId="28">
    <w:abstractNumId w:val="29"/>
  </w:num>
  <w:num w:numId="29">
    <w:abstractNumId w:val="13"/>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25"/>
  </w:num>
  <w:num w:numId="36">
    <w:abstractNumId w:val="22"/>
  </w:num>
  <w:num w:numId="37">
    <w:abstractNumId w:val="11"/>
  </w:num>
  <w:num w:numId="38">
    <w:abstractNumId w:val="15"/>
  </w:num>
  <w:num w:numId="39">
    <w:abstractNumId w:val="10"/>
  </w:num>
  <w:num w:numId="40">
    <w:abstractNumId w:val="32"/>
  </w:num>
  <w:num w:numId="41">
    <w:abstractNumId w:val="12"/>
  </w:num>
  <w:num w:numId="42">
    <w:abstractNumId w:val="36"/>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HTTPadressSkrivhandbok" w:val="http://www.formsoft.se/docs/sisdokument.pdf"/>
  </w:docVars>
  <w:rsids>
    <w:rsidRoot w:val="00AC2F82"/>
    <w:rsid w:val="0000473F"/>
    <w:rsid w:val="0000633C"/>
    <w:rsid w:val="0001060E"/>
    <w:rsid w:val="000116E9"/>
    <w:rsid w:val="0001491E"/>
    <w:rsid w:val="00015466"/>
    <w:rsid w:val="00017298"/>
    <w:rsid w:val="0001733C"/>
    <w:rsid w:val="00024FE7"/>
    <w:rsid w:val="0002645A"/>
    <w:rsid w:val="000322E6"/>
    <w:rsid w:val="00034B71"/>
    <w:rsid w:val="00036325"/>
    <w:rsid w:val="00036CCD"/>
    <w:rsid w:val="00037330"/>
    <w:rsid w:val="000378E0"/>
    <w:rsid w:val="00037F70"/>
    <w:rsid w:val="00040DC3"/>
    <w:rsid w:val="00040E2E"/>
    <w:rsid w:val="00041988"/>
    <w:rsid w:val="00044C23"/>
    <w:rsid w:val="00051634"/>
    <w:rsid w:val="00051F9B"/>
    <w:rsid w:val="000524D6"/>
    <w:rsid w:val="00055670"/>
    <w:rsid w:val="000568A6"/>
    <w:rsid w:val="00056954"/>
    <w:rsid w:val="00056BE6"/>
    <w:rsid w:val="00057A5D"/>
    <w:rsid w:val="000619E4"/>
    <w:rsid w:val="00063F95"/>
    <w:rsid w:val="00067EF2"/>
    <w:rsid w:val="00072CE9"/>
    <w:rsid w:val="00072D69"/>
    <w:rsid w:val="00073B9F"/>
    <w:rsid w:val="0008351F"/>
    <w:rsid w:val="00083B28"/>
    <w:rsid w:val="000875A0"/>
    <w:rsid w:val="00091368"/>
    <w:rsid w:val="00092921"/>
    <w:rsid w:val="00095DD3"/>
    <w:rsid w:val="000968E0"/>
    <w:rsid w:val="00097F62"/>
    <w:rsid w:val="000A08EC"/>
    <w:rsid w:val="000A1BA9"/>
    <w:rsid w:val="000A408D"/>
    <w:rsid w:val="000A4519"/>
    <w:rsid w:val="000A6228"/>
    <w:rsid w:val="000B01C0"/>
    <w:rsid w:val="000B4DB5"/>
    <w:rsid w:val="000B66D9"/>
    <w:rsid w:val="000C0782"/>
    <w:rsid w:val="000C1A39"/>
    <w:rsid w:val="000C1D3D"/>
    <w:rsid w:val="000C45D0"/>
    <w:rsid w:val="000C76CD"/>
    <w:rsid w:val="000C76D5"/>
    <w:rsid w:val="000C7C32"/>
    <w:rsid w:val="000C7FE5"/>
    <w:rsid w:val="000D0EB6"/>
    <w:rsid w:val="000D3F5F"/>
    <w:rsid w:val="000D44AB"/>
    <w:rsid w:val="000D7DAC"/>
    <w:rsid w:val="000E2CFA"/>
    <w:rsid w:val="000E53B9"/>
    <w:rsid w:val="000F6D18"/>
    <w:rsid w:val="0010117F"/>
    <w:rsid w:val="00102297"/>
    <w:rsid w:val="00102876"/>
    <w:rsid w:val="00104394"/>
    <w:rsid w:val="001114AB"/>
    <w:rsid w:val="00121EEC"/>
    <w:rsid w:val="00122D7C"/>
    <w:rsid w:val="0012673E"/>
    <w:rsid w:val="00132049"/>
    <w:rsid w:val="00134155"/>
    <w:rsid w:val="00143468"/>
    <w:rsid w:val="00143DBA"/>
    <w:rsid w:val="00144939"/>
    <w:rsid w:val="0014574D"/>
    <w:rsid w:val="001472B7"/>
    <w:rsid w:val="00151EE6"/>
    <w:rsid w:val="00154706"/>
    <w:rsid w:val="00160519"/>
    <w:rsid w:val="00161D7E"/>
    <w:rsid w:val="00164912"/>
    <w:rsid w:val="00165ED0"/>
    <w:rsid w:val="0016659D"/>
    <w:rsid w:val="00170867"/>
    <w:rsid w:val="0017281E"/>
    <w:rsid w:val="00172E54"/>
    <w:rsid w:val="00173CB4"/>
    <w:rsid w:val="00176131"/>
    <w:rsid w:val="00177D94"/>
    <w:rsid w:val="0018103C"/>
    <w:rsid w:val="001854DC"/>
    <w:rsid w:val="001904CA"/>
    <w:rsid w:val="00192CDE"/>
    <w:rsid w:val="00192DB8"/>
    <w:rsid w:val="0019734A"/>
    <w:rsid w:val="0019769E"/>
    <w:rsid w:val="001A3789"/>
    <w:rsid w:val="001A4B9D"/>
    <w:rsid w:val="001A6E36"/>
    <w:rsid w:val="001A7347"/>
    <w:rsid w:val="001B089C"/>
    <w:rsid w:val="001B3C77"/>
    <w:rsid w:val="001B3DDB"/>
    <w:rsid w:val="001B7262"/>
    <w:rsid w:val="001C407C"/>
    <w:rsid w:val="001C4275"/>
    <w:rsid w:val="001C5836"/>
    <w:rsid w:val="001C69E2"/>
    <w:rsid w:val="001D0EA3"/>
    <w:rsid w:val="001D11EE"/>
    <w:rsid w:val="001D34A7"/>
    <w:rsid w:val="001D3577"/>
    <w:rsid w:val="001D4356"/>
    <w:rsid w:val="001D51B4"/>
    <w:rsid w:val="001D7713"/>
    <w:rsid w:val="001E1479"/>
    <w:rsid w:val="001E2CB1"/>
    <w:rsid w:val="001F1742"/>
    <w:rsid w:val="001F20DD"/>
    <w:rsid w:val="001F23BC"/>
    <w:rsid w:val="001F6136"/>
    <w:rsid w:val="001F677A"/>
    <w:rsid w:val="0020028D"/>
    <w:rsid w:val="002004EE"/>
    <w:rsid w:val="00200CF9"/>
    <w:rsid w:val="00202024"/>
    <w:rsid w:val="002028A6"/>
    <w:rsid w:val="00204769"/>
    <w:rsid w:val="00205E6A"/>
    <w:rsid w:val="00210112"/>
    <w:rsid w:val="0021263E"/>
    <w:rsid w:val="002157CE"/>
    <w:rsid w:val="00215B01"/>
    <w:rsid w:val="00221649"/>
    <w:rsid w:val="00221DBD"/>
    <w:rsid w:val="002234CE"/>
    <w:rsid w:val="00224720"/>
    <w:rsid w:val="002261E2"/>
    <w:rsid w:val="002261F9"/>
    <w:rsid w:val="002312BA"/>
    <w:rsid w:val="00237D57"/>
    <w:rsid w:val="002443BC"/>
    <w:rsid w:val="002451A7"/>
    <w:rsid w:val="00246CAA"/>
    <w:rsid w:val="00247F52"/>
    <w:rsid w:val="002502F5"/>
    <w:rsid w:val="002504DF"/>
    <w:rsid w:val="00254170"/>
    <w:rsid w:val="0025457F"/>
    <w:rsid w:val="00256083"/>
    <w:rsid w:val="00257B8F"/>
    <w:rsid w:val="00267343"/>
    <w:rsid w:val="00270516"/>
    <w:rsid w:val="00270C4A"/>
    <w:rsid w:val="00277BC3"/>
    <w:rsid w:val="0028271D"/>
    <w:rsid w:val="002844CB"/>
    <w:rsid w:val="0028460E"/>
    <w:rsid w:val="00290BAC"/>
    <w:rsid w:val="00294ADC"/>
    <w:rsid w:val="00295A4C"/>
    <w:rsid w:val="002972C8"/>
    <w:rsid w:val="00297E76"/>
    <w:rsid w:val="00297F3C"/>
    <w:rsid w:val="002A32B5"/>
    <w:rsid w:val="002A3AB7"/>
    <w:rsid w:val="002A463C"/>
    <w:rsid w:val="002A5C88"/>
    <w:rsid w:val="002B6360"/>
    <w:rsid w:val="002B63D9"/>
    <w:rsid w:val="002C0248"/>
    <w:rsid w:val="002C6C69"/>
    <w:rsid w:val="002D23CD"/>
    <w:rsid w:val="002D245C"/>
    <w:rsid w:val="002D2C68"/>
    <w:rsid w:val="002D454F"/>
    <w:rsid w:val="002D49FA"/>
    <w:rsid w:val="002D5CD6"/>
    <w:rsid w:val="002E17B4"/>
    <w:rsid w:val="002E2EBC"/>
    <w:rsid w:val="002E489F"/>
    <w:rsid w:val="002E55D4"/>
    <w:rsid w:val="002E5D5B"/>
    <w:rsid w:val="002E6979"/>
    <w:rsid w:val="002E6E22"/>
    <w:rsid w:val="002E773D"/>
    <w:rsid w:val="002F150D"/>
    <w:rsid w:val="002F2845"/>
    <w:rsid w:val="002F5003"/>
    <w:rsid w:val="002F67BE"/>
    <w:rsid w:val="00307D08"/>
    <w:rsid w:val="00310BB1"/>
    <w:rsid w:val="0031139E"/>
    <w:rsid w:val="00312B2B"/>
    <w:rsid w:val="00313882"/>
    <w:rsid w:val="003157AE"/>
    <w:rsid w:val="003175F2"/>
    <w:rsid w:val="00320E41"/>
    <w:rsid w:val="003215E7"/>
    <w:rsid w:val="003230C2"/>
    <w:rsid w:val="00326066"/>
    <w:rsid w:val="00326DAF"/>
    <w:rsid w:val="00327418"/>
    <w:rsid w:val="00327E62"/>
    <w:rsid w:val="003367B9"/>
    <w:rsid w:val="003402BA"/>
    <w:rsid w:val="00340715"/>
    <w:rsid w:val="003447CD"/>
    <w:rsid w:val="00345A58"/>
    <w:rsid w:val="00350015"/>
    <w:rsid w:val="003502FA"/>
    <w:rsid w:val="00360477"/>
    <w:rsid w:val="00362929"/>
    <w:rsid w:val="0036682C"/>
    <w:rsid w:val="00366D7F"/>
    <w:rsid w:val="003708E9"/>
    <w:rsid w:val="00372BE4"/>
    <w:rsid w:val="003756D8"/>
    <w:rsid w:val="00387485"/>
    <w:rsid w:val="00397252"/>
    <w:rsid w:val="003A1423"/>
    <w:rsid w:val="003A2037"/>
    <w:rsid w:val="003A47A3"/>
    <w:rsid w:val="003A74A4"/>
    <w:rsid w:val="003B1F85"/>
    <w:rsid w:val="003B2D44"/>
    <w:rsid w:val="003B661D"/>
    <w:rsid w:val="003C08D4"/>
    <w:rsid w:val="003C7434"/>
    <w:rsid w:val="003D2C50"/>
    <w:rsid w:val="003E37AC"/>
    <w:rsid w:val="003E4B5A"/>
    <w:rsid w:val="003E4E21"/>
    <w:rsid w:val="003E5630"/>
    <w:rsid w:val="003E79C7"/>
    <w:rsid w:val="003F0C7D"/>
    <w:rsid w:val="003F510F"/>
    <w:rsid w:val="003F61A8"/>
    <w:rsid w:val="00400EE8"/>
    <w:rsid w:val="00401F39"/>
    <w:rsid w:val="0040232C"/>
    <w:rsid w:val="00402BFE"/>
    <w:rsid w:val="00405E96"/>
    <w:rsid w:val="0040697E"/>
    <w:rsid w:val="00412701"/>
    <w:rsid w:val="004167CC"/>
    <w:rsid w:val="004220FC"/>
    <w:rsid w:val="00423AE9"/>
    <w:rsid w:val="00430AD9"/>
    <w:rsid w:val="004333AA"/>
    <w:rsid w:val="00441FFA"/>
    <w:rsid w:val="004440A3"/>
    <w:rsid w:val="0044492E"/>
    <w:rsid w:val="004472AB"/>
    <w:rsid w:val="00447386"/>
    <w:rsid w:val="00451115"/>
    <w:rsid w:val="00451495"/>
    <w:rsid w:val="004515F3"/>
    <w:rsid w:val="00454864"/>
    <w:rsid w:val="004564CD"/>
    <w:rsid w:val="00457163"/>
    <w:rsid w:val="004611AF"/>
    <w:rsid w:val="00461630"/>
    <w:rsid w:val="00466707"/>
    <w:rsid w:val="004701E1"/>
    <w:rsid w:val="00470786"/>
    <w:rsid w:val="004714D9"/>
    <w:rsid w:val="004719FF"/>
    <w:rsid w:val="004734EE"/>
    <w:rsid w:val="00473613"/>
    <w:rsid w:val="004754C6"/>
    <w:rsid w:val="004756AC"/>
    <w:rsid w:val="00476683"/>
    <w:rsid w:val="00477A62"/>
    <w:rsid w:val="004830C0"/>
    <w:rsid w:val="004834C0"/>
    <w:rsid w:val="00485F6C"/>
    <w:rsid w:val="00487137"/>
    <w:rsid w:val="004908D6"/>
    <w:rsid w:val="0049309D"/>
    <w:rsid w:val="004940BF"/>
    <w:rsid w:val="004958D2"/>
    <w:rsid w:val="004A030C"/>
    <w:rsid w:val="004A1ECA"/>
    <w:rsid w:val="004A53C7"/>
    <w:rsid w:val="004B07B6"/>
    <w:rsid w:val="004B2CFD"/>
    <w:rsid w:val="004B353D"/>
    <w:rsid w:val="004B3D82"/>
    <w:rsid w:val="004B67CA"/>
    <w:rsid w:val="004B68F2"/>
    <w:rsid w:val="004C1BAF"/>
    <w:rsid w:val="004C3E34"/>
    <w:rsid w:val="004C7891"/>
    <w:rsid w:val="004D0250"/>
    <w:rsid w:val="004D1D3A"/>
    <w:rsid w:val="004D30AF"/>
    <w:rsid w:val="004D4C1C"/>
    <w:rsid w:val="004D55A4"/>
    <w:rsid w:val="004D5ADB"/>
    <w:rsid w:val="004D68CF"/>
    <w:rsid w:val="004E0D12"/>
    <w:rsid w:val="004E1D71"/>
    <w:rsid w:val="004E3B4C"/>
    <w:rsid w:val="004E7E8B"/>
    <w:rsid w:val="0050121B"/>
    <w:rsid w:val="00503955"/>
    <w:rsid w:val="00505EDD"/>
    <w:rsid w:val="005138D5"/>
    <w:rsid w:val="005177C8"/>
    <w:rsid w:val="005203BF"/>
    <w:rsid w:val="005217F9"/>
    <w:rsid w:val="00522734"/>
    <w:rsid w:val="00523175"/>
    <w:rsid w:val="00526094"/>
    <w:rsid w:val="00526A34"/>
    <w:rsid w:val="00527647"/>
    <w:rsid w:val="00533997"/>
    <w:rsid w:val="00535B74"/>
    <w:rsid w:val="00541353"/>
    <w:rsid w:val="00542E32"/>
    <w:rsid w:val="00545F03"/>
    <w:rsid w:val="005517C6"/>
    <w:rsid w:val="00552E5D"/>
    <w:rsid w:val="005562F7"/>
    <w:rsid w:val="00557CDB"/>
    <w:rsid w:val="00557DFF"/>
    <w:rsid w:val="0056044F"/>
    <w:rsid w:val="00561E2B"/>
    <w:rsid w:val="005634B8"/>
    <w:rsid w:val="00563E3E"/>
    <w:rsid w:val="005655E8"/>
    <w:rsid w:val="005660A9"/>
    <w:rsid w:val="0056648D"/>
    <w:rsid w:val="00567BFA"/>
    <w:rsid w:val="00570127"/>
    <w:rsid w:val="005706BB"/>
    <w:rsid w:val="00570CA5"/>
    <w:rsid w:val="005725D3"/>
    <w:rsid w:val="00583C00"/>
    <w:rsid w:val="00586E07"/>
    <w:rsid w:val="005878F8"/>
    <w:rsid w:val="0059288A"/>
    <w:rsid w:val="00594612"/>
    <w:rsid w:val="00595DD9"/>
    <w:rsid w:val="00596109"/>
    <w:rsid w:val="00596A15"/>
    <w:rsid w:val="00596ED9"/>
    <w:rsid w:val="00596FD2"/>
    <w:rsid w:val="005A04CA"/>
    <w:rsid w:val="005A1B0C"/>
    <w:rsid w:val="005A23E9"/>
    <w:rsid w:val="005A3FFE"/>
    <w:rsid w:val="005A4222"/>
    <w:rsid w:val="005A4DEB"/>
    <w:rsid w:val="005A4F6E"/>
    <w:rsid w:val="005A7172"/>
    <w:rsid w:val="005B1657"/>
    <w:rsid w:val="005C32A0"/>
    <w:rsid w:val="005C6B90"/>
    <w:rsid w:val="005C7526"/>
    <w:rsid w:val="005D5EF0"/>
    <w:rsid w:val="005D6C2F"/>
    <w:rsid w:val="005D7319"/>
    <w:rsid w:val="005D7923"/>
    <w:rsid w:val="005E53BB"/>
    <w:rsid w:val="005E5FBD"/>
    <w:rsid w:val="005F12BA"/>
    <w:rsid w:val="005F145D"/>
    <w:rsid w:val="005F22F0"/>
    <w:rsid w:val="005F2B8E"/>
    <w:rsid w:val="006005A7"/>
    <w:rsid w:val="00600CC4"/>
    <w:rsid w:val="00601420"/>
    <w:rsid w:val="006017B6"/>
    <w:rsid w:val="00607226"/>
    <w:rsid w:val="00607E6D"/>
    <w:rsid w:val="0061234A"/>
    <w:rsid w:val="00620E4B"/>
    <w:rsid w:val="00622A85"/>
    <w:rsid w:val="00623485"/>
    <w:rsid w:val="0063013E"/>
    <w:rsid w:val="006370C1"/>
    <w:rsid w:val="00640885"/>
    <w:rsid w:val="00642B5B"/>
    <w:rsid w:val="00645CE3"/>
    <w:rsid w:val="0064648F"/>
    <w:rsid w:val="006471B2"/>
    <w:rsid w:val="0064799B"/>
    <w:rsid w:val="00647C54"/>
    <w:rsid w:val="0065207B"/>
    <w:rsid w:val="0065343B"/>
    <w:rsid w:val="0065360C"/>
    <w:rsid w:val="00657395"/>
    <w:rsid w:val="006615D0"/>
    <w:rsid w:val="00662D43"/>
    <w:rsid w:val="00664AF8"/>
    <w:rsid w:val="0066651B"/>
    <w:rsid w:val="0066672B"/>
    <w:rsid w:val="00666B81"/>
    <w:rsid w:val="006678D7"/>
    <w:rsid w:val="006711A3"/>
    <w:rsid w:val="00671EBA"/>
    <w:rsid w:val="00672ACE"/>
    <w:rsid w:val="0067768D"/>
    <w:rsid w:val="0068197C"/>
    <w:rsid w:val="006921FE"/>
    <w:rsid w:val="00695DFC"/>
    <w:rsid w:val="006A0C23"/>
    <w:rsid w:val="006A0CF7"/>
    <w:rsid w:val="006A489D"/>
    <w:rsid w:val="006A70A1"/>
    <w:rsid w:val="006B0841"/>
    <w:rsid w:val="006B1931"/>
    <w:rsid w:val="006B3162"/>
    <w:rsid w:val="006C089D"/>
    <w:rsid w:val="006C43E4"/>
    <w:rsid w:val="006C4D19"/>
    <w:rsid w:val="006C4F00"/>
    <w:rsid w:val="006C6A36"/>
    <w:rsid w:val="006C74BA"/>
    <w:rsid w:val="006D1580"/>
    <w:rsid w:val="006D2A5C"/>
    <w:rsid w:val="006D2D62"/>
    <w:rsid w:val="006D3212"/>
    <w:rsid w:val="006D46FD"/>
    <w:rsid w:val="006D4768"/>
    <w:rsid w:val="006D50B3"/>
    <w:rsid w:val="006E5157"/>
    <w:rsid w:val="006E60FD"/>
    <w:rsid w:val="006E6FE9"/>
    <w:rsid w:val="006F69D0"/>
    <w:rsid w:val="006F6CDD"/>
    <w:rsid w:val="006F78BA"/>
    <w:rsid w:val="006F7F96"/>
    <w:rsid w:val="007016A3"/>
    <w:rsid w:val="007036BE"/>
    <w:rsid w:val="00704913"/>
    <w:rsid w:val="0070578A"/>
    <w:rsid w:val="007057CC"/>
    <w:rsid w:val="00706AF0"/>
    <w:rsid w:val="007113A5"/>
    <w:rsid w:val="00713446"/>
    <w:rsid w:val="00716E23"/>
    <w:rsid w:val="0072626F"/>
    <w:rsid w:val="00727A82"/>
    <w:rsid w:val="00730386"/>
    <w:rsid w:val="00730CF6"/>
    <w:rsid w:val="00731268"/>
    <w:rsid w:val="00734020"/>
    <w:rsid w:val="00735171"/>
    <w:rsid w:val="00737FB8"/>
    <w:rsid w:val="007437D0"/>
    <w:rsid w:val="00752292"/>
    <w:rsid w:val="007528EB"/>
    <w:rsid w:val="0075617C"/>
    <w:rsid w:val="0076028C"/>
    <w:rsid w:val="007608F2"/>
    <w:rsid w:val="007625EE"/>
    <w:rsid w:val="00763AA7"/>
    <w:rsid w:val="0076530B"/>
    <w:rsid w:val="00775F88"/>
    <w:rsid w:val="00776FA5"/>
    <w:rsid w:val="00780B2B"/>
    <w:rsid w:val="00781835"/>
    <w:rsid w:val="0078461A"/>
    <w:rsid w:val="00791C8F"/>
    <w:rsid w:val="00792A2B"/>
    <w:rsid w:val="00796E27"/>
    <w:rsid w:val="0079732A"/>
    <w:rsid w:val="007A1380"/>
    <w:rsid w:val="007A18E9"/>
    <w:rsid w:val="007A5216"/>
    <w:rsid w:val="007A76D5"/>
    <w:rsid w:val="007B6371"/>
    <w:rsid w:val="007C1ACE"/>
    <w:rsid w:val="007C273F"/>
    <w:rsid w:val="007C3169"/>
    <w:rsid w:val="007C32B5"/>
    <w:rsid w:val="007C4A77"/>
    <w:rsid w:val="007C669F"/>
    <w:rsid w:val="007D4E46"/>
    <w:rsid w:val="007E1B50"/>
    <w:rsid w:val="007E33FF"/>
    <w:rsid w:val="007E38BD"/>
    <w:rsid w:val="007F1D47"/>
    <w:rsid w:val="007F51EB"/>
    <w:rsid w:val="007F5ADC"/>
    <w:rsid w:val="0080371E"/>
    <w:rsid w:val="00805910"/>
    <w:rsid w:val="00805B35"/>
    <w:rsid w:val="00810A28"/>
    <w:rsid w:val="00810C52"/>
    <w:rsid w:val="008163E2"/>
    <w:rsid w:val="00816620"/>
    <w:rsid w:val="00820018"/>
    <w:rsid w:val="00820162"/>
    <w:rsid w:val="008216BF"/>
    <w:rsid w:val="008278EF"/>
    <w:rsid w:val="008301E0"/>
    <w:rsid w:val="00831CAE"/>
    <w:rsid w:val="00833E04"/>
    <w:rsid w:val="00835530"/>
    <w:rsid w:val="00835C10"/>
    <w:rsid w:val="00854599"/>
    <w:rsid w:val="00855DF0"/>
    <w:rsid w:val="00860ABB"/>
    <w:rsid w:val="00863537"/>
    <w:rsid w:val="00874470"/>
    <w:rsid w:val="0087511C"/>
    <w:rsid w:val="00876B2C"/>
    <w:rsid w:val="00877C1F"/>
    <w:rsid w:val="00880BD4"/>
    <w:rsid w:val="00886424"/>
    <w:rsid w:val="00886936"/>
    <w:rsid w:val="00891029"/>
    <w:rsid w:val="00893738"/>
    <w:rsid w:val="00894D60"/>
    <w:rsid w:val="00895155"/>
    <w:rsid w:val="00896866"/>
    <w:rsid w:val="008A0C5B"/>
    <w:rsid w:val="008A208D"/>
    <w:rsid w:val="008A7692"/>
    <w:rsid w:val="008A7DF0"/>
    <w:rsid w:val="008B02FF"/>
    <w:rsid w:val="008B0B44"/>
    <w:rsid w:val="008B18D0"/>
    <w:rsid w:val="008B1C9A"/>
    <w:rsid w:val="008B5493"/>
    <w:rsid w:val="008B63B0"/>
    <w:rsid w:val="008D03D0"/>
    <w:rsid w:val="008D13BD"/>
    <w:rsid w:val="008D5D69"/>
    <w:rsid w:val="008E22B4"/>
    <w:rsid w:val="008E40E0"/>
    <w:rsid w:val="008E6E31"/>
    <w:rsid w:val="008E708B"/>
    <w:rsid w:val="008F3B8D"/>
    <w:rsid w:val="008F7E78"/>
    <w:rsid w:val="0090277D"/>
    <w:rsid w:val="009048CE"/>
    <w:rsid w:val="009061AC"/>
    <w:rsid w:val="009116EC"/>
    <w:rsid w:val="0092333B"/>
    <w:rsid w:val="00925265"/>
    <w:rsid w:val="0093045D"/>
    <w:rsid w:val="009307F7"/>
    <w:rsid w:val="00933A8A"/>
    <w:rsid w:val="009346E8"/>
    <w:rsid w:val="00935C68"/>
    <w:rsid w:val="00941181"/>
    <w:rsid w:val="009419B5"/>
    <w:rsid w:val="00944CF5"/>
    <w:rsid w:val="00950713"/>
    <w:rsid w:val="00952E17"/>
    <w:rsid w:val="0095317C"/>
    <w:rsid w:val="00957CC9"/>
    <w:rsid w:val="0096012B"/>
    <w:rsid w:val="0096081D"/>
    <w:rsid w:val="0096251C"/>
    <w:rsid w:val="0096286B"/>
    <w:rsid w:val="009634D1"/>
    <w:rsid w:val="009672F0"/>
    <w:rsid w:val="009713FE"/>
    <w:rsid w:val="009714F7"/>
    <w:rsid w:val="009717E8"/>
    <w:rsid w:val="00974C4C"/>
    <w:rsid w:val="00977805"/>
    <w:rsid w:val="009812D7"/>
    <w:rsid w:val="00994DD8"/>
    <w:rsid w:val="00996980"/>
    <w:rsid w:val="009969B2"/>
    <w:rsid w:val="00996D1E"/>
    <w:rsid w:val="009970FC"/>
    <w:rsid w:val="00997952"/>
    <w:rsid w:val="009A23F1"/>
    <w:rsid w:val="009A66FF"/>
    <w:rsid w:val="009A6A8A"/>
    <w:rsid w:val="009B3E80"/>
    <w:rsid w:val="009B594F"/>
    <w:rsid w:val="009B612D"/>
    <w:rsid w:val="009B6213"/>
    <w:rsid w:val="009B62BB"/>
    <w:rsid w:val="009B7491"/>
    <w:rsid w:val="009C0598"/>
    <w:rsid w:val="009C05A4"/>
    <w:rsid w:val="009C40F5"/>
    <w:rsid w:val="009D1D69"/>
    <w:rsid w:val="009D22A3"/>
    <w:rsid w:val="009D2773"/>
    <w:rsid w:val="009E19A8"/>
    <w:rsid w:val="009E203B"/>
    <w:rsid w:val="009E50C5"/>
    <w:rsid w:val="009E6DDE"/>
    <w:rsid w:val="009F111F"/>
    <w:rsid w:val="009F3A1F"/>
    <w:rsid w:val="009F421F"/>
    <w:rsid w:val="009F5684"/>
    <w:rsid w:val="00A01A91"/>
    <w:rsid w:val="00A05C5E"/>
    <w:rsid w:val="00A10BD1"/>
    <w:rsid w:val="00A117DC"/>
    <w:rsid w:val="00A124BF"/>
    <w:rsid w:val="00A14CF7"/>
    <w:rsid w:val="00A1586E"/>
    <w:rsid w:val="00A216E7"/>
    <w:rsid w:val="00A242C7"/>
    <w:rsid w:val="00A33009"/>
    <w:rsid w:val="00A33612"/>
    <w:rsid w:val="00A36DD8"/>
    <w:rsid w:val="00A41EAD"/>
    <w:rsid w:val="00A4561B"/>
    <w:rsid w:val="00A45E64"/>
    <w:rsid w:val="00A47090"/>
    <w:rsid w:val="00A47551"/>
    <w:rsid w:val="00A503F3"/>
    <w:rsid w:val="00A50F0C"/>
    <w:rsid w:val="00A52435"/>
    <w:rsid w:val="00A55360"/>
    <w:rsid w:val="00A56A43"/>
    <w:rsid w:val="00A60E03"/>
    <w:rsid w:val="00A67766"/>
    <w:rsid w:val="00A70975"/>
    <w:rsid w:val="00A71F93"/>
    <w:rsid w:val="00A72F32"/>
    <w:rsid w:val="00A76A94"/>
    <w:rsid w:val="00A80039"/>
    <w:rsid w:val="00A80BB2"/>
    <w:rsid w:val="00A909EF"/>
    <w:rsid w:val="00A90ABC"/>
    <w:rsid w:val="00A90FC8"/>
    <w:rsid w:val="00A913E3"/>
    <w:rsid w:val="00A9180B"/>
    <w:rsid w:val="00A92085"/>
    <w:rsid w:val="00A9312F"/>
    <w:rsid w:val="00A94226"/>
    <w:rsid w:val="00A953B5"/>
    <w:rsid w:val="00A96BDA"/>
    <w:rsid w:val="00A971E6"/>
    <w:rsid w:val="00A97FA9"/>
    <w:rsid w:val="00AA1EC1"/>
    <w:rsid w:val="00AA2125"/>
    <w:rsid w:val="00AA2400"/>
    <w:rsid w:val="00AA281F"/>
    <w:rsid w:val="00AB12D9"/>
    <w:rsid w:val="00AB4373"/>
    <w:rsid w:val="00AB43E4"/>
    <w:rsid w:val="00AC0856"/>
    <w:rsid w:val="00AC0972"/>
    <w:rsid w:val="00AC2F82"/>
    <w:rsid w:val="00AC3611"/>
    <w:rsid w:val="00AD1F64"/>
    <w:rsid w:val="00AD3F6C"/>
    <w:rsid w:val="00AD6CE1"/>
    <w:rsid w:val="00AE031D"/>
    <w:rsid w:val="00AE2535"/>
    <w:rsid w:val="00AE2A01"/>
    <w:rsid w:val="00AE595B"/>
    <w:rsid w:val="00AF2DD0"/>
    <w:rsid w:val="00AF4132"/>
    <w:rsid w:val="00AF4A9F"/>
    <w:rsid w:val="00B003DE"/>
    <w:rsid w:val="00B01D70"/>
    <w:rsid w:val="00B01F0C"/>
    <w:rsid w:val="00B027CB"/>
    <w:rsid w:val="00B02D86"/>
    <w:rsid w:val="00B0429E"/>
    <w:rsid w:val="00B17385"/>
    <w:rsid w:val="00B20660"/>
    <w:rsid w:val="00B20C40"/>
    <w:rsid w:val="00B235F2"/>
    <w:rsid w:val="00B23B6A"/>
    <w:rsid w:val="00B25C0B"/>
    <w:rsid w:val="00B2769B"/>
    <w:rsid w:val="00B31F0D"/>
    <w:rsid w:val="00B375AD"/>
    <w:rsid w:val="00B400F6"/>
    <w:rsid w:val="00B40432"/>
    <w:rsid w:val="00B476A8"/>
    <w:rsid w:val="00B51278"/>
    <w:rsid w:val="00B53F73"/>
    <w:rsid w:val="00B56D8E"/>
    <w:rsid w:val="00B570DE"/>
    <w:rsid w:val="00B619BC"/>
    <w:rsid w:val="00B63E86"/>
    <w:rsid w:val="00B7099B"/>
    <w:rsid w:val="00B712E4"/>
    <w:rsid w:val="00B72602"/>
    <w:rsid w:val="00B7288F"/>
    <w:rsid w:val="00B75D4D"/>
    <w:rsid w:val="00B75E29"/>
    <w:rsid w:val="00B7600A"/>
    <w:rsid w:val="00B801A3"/>
    <w:rsid w:val="00B83066"/>
    <w:rsid w:val="00B83DA1"/>
    <w:rsid w:val="00B83E94"/>
    <w:rsid w:val="00B840BE"/>
    <w:rsid w:val="00B86457"/>
    <w:rsid w:val="00B8734C"/>
    <w:rsid w:val="00B91A77"/>
    <w:rsid w:val="00B94163"/>
    <w:rsid w:val="00B94C1F"/>
    <w:rsid w:val="00B95224"/>
    <w:rsid w:val="00B96025"/>
    <w:rsid w:val="00B96E34"/>
    <w:rsid w:val="00BA066B"/>
    <w:rsid w:val="00BA0972"/>
    <w:rsid w:val="00BA1D94"/>
    <w:rsid w:val="00BA3448"/>
    <w:rsid w:val="00BA48BC"/>
    <w:rsid w:val="00BA5325"/>
    <w:rsid w:val="00BB253A"/>
    <w:rsid w:val="00BB4574"/>
    <w:rsid w:val="00BC3171"/>
    <w:rsid w:val="00BC70AB"/>
    <w:rsid w:val="00BD1DCF"/>
    <w:rsid w:val="00BD3DDA"/>
    <w:rsid w:val="00BE53C7"/>
    <w:rsid w:val="00BE5F78"/>
    <w:rsid w:val="00BE7E4D"/>
    <w:rsid w:val="00BF1B6B"/>
    <w:rsid w:val="00BF1D08"/>
    <w:rsid w:val="00BF4486"/>
    <w:rsid w:val="00C01ABC"/>
    <w:rsid w:val="00C01F74"/>
    <w:rsid w:val="00C021B4"/>
    <w:rsid w:val="00C02B7C"/>
    <w:rsid w:val="00C07309"/>
    <w:rsid w:val="00C104DE"/>
    <w:rsid w:val="00C141AD"/>
    <w:rsid w:val="00C14A89"/>
    <w:rsid w:val="00C21D7D"/>
    <w:rsid w:val="00C2289D"/>
    <w:rsid w:val="00C22B4F"/>
    <w:rsid w:val="00C237E0"/>
    <w:rsid w:val="00C254B6"/>
    <w:rsid w:val="00C25FA2"/>
    <w:rsid w:val="00C268C0"/>
    <w:rsid w:val="00C32E44"/>
    <w:rsid w:val="00C35D7E"/>
    <w:rsid w:val="00C40795"/>
    <w:rsid w:val="00C40BAD"/>
    <w:rsid w:val="00C452F3"/>
    <w:rsid w:val="00C537E2"/>
    <w:rsid w:val="00C54521"/>
    <w:rsid w:val="00C54F6B"/>
    <w:rsid w:val="00C56E5B"/>
    <w:rsid w:val="00C62068"/>
    <w:rsid w:val="00C6251E"/>
    <w:rsid w:val="00C62B1F"/>
    <w:rsid w:val="00C63372"/>
    <w:rsid w:val="00C63C16"/>
    <w:rsid w:val="00C64FC5"/>
    <w:rsid w:val="00C65BC0"/>
    <w:rsid w:val="00C70E74"/>
    <w:rsid w:val="00C71C43"/>
    <w:rsid w:val="00C72121"/>
    <w:rsid w:val="00C72564"/>
    <w:rsid w:val="00C7690F"/>
    <w:rsid w:val="00C82A13"/>
    <w:rsid w:val="00C82A8F"/>
    <w:rsid w:val="00C85B91"/>
    <w:rsid w:val="00C86AAE"/>
    <w:rsid w:val="00C87B2F"/>
    <w:rsid w:val="00C9116B"/>
    <w:rsid w:val="00C96495"/>
    <w:rsid w:val="00CA109F"/>
    <w:rsid w:val="00CA2019"/>
    <w:rsid w:val="00CA31B2"/>
    <w:rsid w:val="00CA4233"/>
    <w:rsid w:val="00CA5266"/>
    <w:rsid w:val="00CA5397"/>
    <w:rsid w:val="00CA63FD"/>
    <w:rsid w:val="00CB5F13"/>
    <w:rsid w:val="00CB71AC"/>
    <w:rsid w:val="00CB7E7B"/>
    <w:rsid w:val="00CC7806"/>
    <w:rsid w:val="00CE22C3"/>
    <w:rsid w:val="00CE396B"/>
    <w:rsid w:val="00CE3D93"/>
    <w:rsid w:val="00CE7314"/>
    <w:rsid w:val="00CF2B0B"/>
    <w:rsid w:val="00CF7643"/>
    <w:rsid w:val="00CF7F32"/>
    <w:rsid w:val="00D049A7"/>
    <w:rsid w:val="00D04B48"/>
    <w:rsid w:val="00D100E5"/>
    <w:rsid w:val="00D10A7E"/>
    <w:rsid w:val="00D11654"/>
    <w:rsid w:val="00D12EF6"/>
    <w:rsid w:val="00D13902"/>
    <w:rsid w:val="00D143FA"/>
    <w:rsid w:val="00D17004"/>
    <w:rsid w:val="00D17E8B"/>
    <w:rsid w:val="00D2031F"/>
    <w:rsid w:val="00D21A45"/>
    <w:rsid w:val="00D22544"/>
    <w:rsid w:val="00D22B9C"/>
    <w:rsid w:val="00D2495B"/>
    <w:rsid w:val="00D25BD0"/>
    <w:rsid w:val="00D25FB7"/>
    <w:rsid w:val="00D32FA5"/>
    <w:rsid w:val="00D41267"/>
    <w:rsid w:val="00D45332"/>
    <w:rsid w:val="00D51049"/>
    <w:rsid w:val="00D547B6"/>
    <w:rsid w:val="00D54D41"/>
    <w:rsid w:val="00D54EBD"/>
    <w:rsid w:val="00D55DB6"/>
    <w:rsid w:val="00D56812"/>
    <w:rsid w:val="00D65E82"/>
    <w:rsid w:val="00D70507"/>
    <w:rsid w:val="00D706BC"/>
    <w:rsid w:val="00D8545D"/>
    <w:rsid w:val="00D85BDC"/>
    <w:rsid w:val="00D873ED"/>
    <w:rsid w:val="00D910B1"/>
    <w:rsid w:val="00D91731"/>
    <w:rsid w:val="00D969C6"/>
    <w:rsid w:val="00DA1FBF"/>
    <w:rsid w:val="00DA3A8D"/>
    <w:rsid w:val="00DA486C"/>
    <w:rsid w:val="00DA539F"/>
    <w:rsid w:val="00DB0C6A"/>
    <w:rsid w:val="00DB5C2D"/>
    <w:rsid w:val="00DB7818"/>
    <w:rsid w:val="00DC0A99"/>
    <w:rsid w:val="00DC36A1"/>
    <w:rsid w:val="00DC479C"/>
    <w:rsid w:val="00DC51F1"/>
    <w:rsid w:val="00DC56A6"/>
    <w:rsid w:val="00DD044F"/>
    <w:rsid w:val="00DD1FA5"/>
    <w:rsid w:val="00DD265F"/>
    <w:rsid w:val="00DD295D"/>
    <w:rsid w:val="00DD6E70"/>
    <w:rsid w:val="00DE21B6"/>
    <w:rsid w:val="00DF1048"/>
    <w:rsid w:val="00DF23E0"/>
    <w:rsid w:val="00DF5A92"/>
    <w:rsid w:val="00DF780F"/>
    <w:rsid w:val="00DF79CE"/>
    <w:rsid w:val="00E05B1C"/>
    <w:rsid w:val="00E06E4A"/>
    <w:rsid w:val="00E07B8A"/>
    <w:rsid w:val="00E07BAE"/>
    <w:rsid w:val="00E1031C"/>
    <w:rsid w:val="00E11EA1"/>
    <w:rsid w:val="00E13199"/>
    <w:rsid w:val="00E150EB"/>
    <w:rsid w:val="00E20E04"/>
    <w:rsid w:val="00E27692"/>
    <w:rsid w:val="00E3096B"/>
    <w:rsid w:val="00E310F0"/>
    <w:rsid w:val="00E3196E"/>
    <w:rsid w:val="00E322AD"/>
    <w:rsid w:val="00E34459"/>
    <w:rsid w:val="00E432D5"/>
    <w:rsid w:val="00E44050"/>
    <w:rsid w:val="00E506AF"/>
    <w:rsid w:val="00E50B4C"/>
    <w:rsid w:val="00E51BD6"/>
    <w:rsid w:val="00E53763"/>
    <w:rsid w:val="00E6251D"/>
    <w:rsid w:val="00E62C77"/>
    <w:rsid w:val="00E6431B"/>
    <w:rsid w:val="00E730CD"/>
    <w:rsid w:val="00E74141"/>
    <w:rsid w:val="00E74364"/>
    <w:rsid w:val="00E76233"/>
    <w:rsid w:val="00E81578"/>
    <w:rsid w:val="00E830A2"/>
    <w:rsid w:val="00E85586"/>
    <w:rsid w:val="00E85BEC"/>
    <w:rsid w:val="00E870F3"/>
    <w:rsid w:val="00E8756E"/>
    <w:rsid w:val="00E90D27"/>
    <w:rsid w:val="00E951E9"/>
    <w:rsid w:val="00E973E1"/>
    <w:rsid w:val="00EA1060"/>
    <w:rsid w:val="00EA4A92"/>
    <w:rsid w:val="00EA6F13"/>
    <w:rsid w:val="00EB1BA6"/>
    <w:rsid w:val="00EB31E5"/>
    <w:rsid w:val="00EB4B01"/>
    <w:rsid w:val="00EC3257"/>
    <w:rsid w:val="00EC5E92"/>
    <w:rsid w:val="00ED26ED"/>
    <w:rsid w:val="00ED4B13"/>
    <w:rsid w:val="00ED627E"/>
    <w:rsid w:val="00EE0445"/>
    <w:rsid w:val="00EE2A72"/>
    <w:rsid w:val="00EE2FB8"/>
    <w:rsid w:val="00EE3B97"/>
    <w:rsid w:val="00EE7B86"/>
    <w:rsid w:val="00EF115A"/>
    <w:rsid w:val="00EF3950"/>
    <w:rsid w:val="00EF40C1"/>
    <w:rsid w:val="00EF4FBB"/>
    <w:rsid w:val="00F02CC3"/>
    <w:rsid w:val="00F10101"/>
    <w:rsid w:val="00F10798"/>
    <w:rsid w:val="00F12B2E"/>
    <w:rsid w:val="00F22C8C"/>
    <w:rsid w:val="00F27678"/>
    <w:rsid w:val="00F30358"/>
    <w:rsid w:val="00F31AF1"/>
    <w:rsid w:val="00F3739E"/>
    <w:rsid w:val="00F37A73"/>
    <w:rsid w:val="00F37EB4"/>
    <w:rsid w:val="00F37EBD"/>
    <w:rsid w:val="00F404F2"/>
    <w:rsid w:val="00F4108D"/>
    <w:rsid w:val="00F44466"/>
    <w:rsid w:val="00F46029"/>
    <w:rsid w:val="00F537B7"/>
    <w:rsid w:val="00F564CA"/>
    <w:rsid w:val="00F56E71"/>
    <w:rsid w:val="00F60EEF"/>
    <w:rsid w:val="00F61A07"/>
    <w:rsid w:val="00F70344"/>
    <w:rsid w:val="00F70507"/>
    <w:rsid w:val="00F706C1"/>
    <w:rsid w:val="00F70966"/>
    <w:rsid w:val="00F77D72"/>
    <w:rsid w:val="00F82C19"/>
    <w:rsid w:val="00F833D2"/>
    <w:rsid w:val="00F83CD8"/>
    <w:rsid w:val="00F87536"/>
    <w:rsid w:val="00F9009F"/>
    <w:rsid w:val="00F90CB1"/>
    <w:rsid w:val="00F9140D"/>
    <w:rsid w:val="00F91CF5"/>
    <w:rsid w:val="00F9462F"/>
    <w:rsid w:val="00F95AF4"/>
    <w:rsid w:val="00F9696A"/>
    <w:rsid w:val="00FA2FB6"/>
    <w:rsid w:val="00FA4BA2"/>
    <w:rsid w:val="00FB369C"/>
    <w:rsid w:val="00FB41E3"/>
    <w:rsid w:val="00FB648E"/>
    <w:rsid w:val="00FC2D8B"/>
    <w:rsid w:val="00FC7967"/>
    <w:rsid w:val="00FD2613"/>
    <w:rsid w:val="00FD41EC"/>
    <w:rsid w:val="00FD59EB"/>
    <w:rsid w:val="00FD5FFE"/>
    <w:rsid w:val="00FE25B9"/>
    <w:rsid w:val="00FE2D0E"/>
    <w:rsid w:val="00FE4CB7"/>
    <w:rsid w:val="00FF0DE4"/>
    <w:rsid w:val="00FF0F28"/>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5:docId w15:val="{830EF822-7ADB-4AD9-9BF4-EE943FD45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52435"/>
    <w:pPr>
      <w:spacing w:line="276" w:lineRule="auto"/>
    </w:pPr>
    <w:rPr>
      <w:rFonts w:asciiTheme="minorHAnsi" w:eastAsiaTheme="minorHAnsi" w:hAnsiTheme="minorHAnsi" w:cstheme="minorBidi"/>
      <w:color w:val="243861" w:themeColor="accent2"/>
      <w:sz w:val="22"/>
    </w:rPr>
  </w:style>
  <w:style w:type="paragraph" w:styleId="Rubrik1">
    <w:name w:val="heading 1"/>
    <w:basedOn w:val="Normal"/>
    <w:next w:val="Brdtext"/>
    <w:link w:val="Rubrik1Char"/>
    <w:qFormat/>
    <w:rsid w:val="00A52435"/>
    <w:pPr>
      <w:keepNext/>
      <w:spacing w:before="480" w:after="120"/>
      <w:outlineLvl w:val="0"/>
    </w:pPr>
    <w:rPr>
      <w:rFonts w:asciiTheme="majorHAnsi" w:hAnsiTheme="majorHAnsi"/>
      <w:b/>
      <w:sz w:val="32"/>
    </w:rPr>
  </w:style>
  <w:style w:type="paragraph" w:styleId="Rubrik2">
    <w:name w:val="heading 2"/>
    <w:basedOn w:val="Normal"/>
    <w:next w:val="Brdtext"/>
    <w:qFormat/>
    <w:rsid w:val="00A52435"/>
    <w:pPr>
      <w:keepNext/>
      <w:numPr>
        <w:numId w:val="13"/>
      </w:numPr>
      <w:spacing w:before="240" w:after="60"/>
      <w:outlineLvl w:val="1"/>
    </w:pPr>
    <w:rPr>
      <w:rFonts w:asciiTheme="majorHAnsi" w:hAnsiTheme="majorHAnsi"/>
      <w:b/>
      <w:sz w:val="28"/>
    </w:rPr>
  </w:style>
  <w:style w:type="paragraph" w:styleId="Rubrik3">
    <w:name w:val="heading 3"/>
    <w:basedOn w:val="Normal"/>
    <w:next w:val="Brdtext"/>
    <w:qFormat/>
    <w:rsid w:val="00A52435"/>
    <w:pPr>
      <w:keepNext/>
      <w:spacing w:before="180" w:after="60"/>
      <w:outlineLvl w:val="2"/>
    </w:pPr>
    <w:rPr>
      <w:rFonts w:asciiTheme="majorHAnsi" w:hAnsiTheme="majorHAnsi"/>
      <w:sz w:val="28"/>
    </w:rPr>
  </w:style>
  <w:style w:type="paragraph" w:styleId="Rubrik4">
    <w:name w:val="heading 4"/>
    <w:basedOn w:val="Normal"/>
    <w:next w:val="Brdtext"/>
    <w:qFormat/>
    <w:rsid w:val="00A52435"/>
    <w:pPr>
      <w:keepNext/>
      <w:spacing w:before="120"/>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A52435"/>
    <w:rPr>
      <w:sz w:val="18"/>
    </w:rPr>
  </w:style>
  <w:style w:type="paragraph" w:customStyle="1" w:styleId="Tabellrubrik">
    <w:name w:val="Tabellrubrik"/>
    <w:basedOn w:val="Tabellinnehll"/>
    <w:next w:val="Tabellinnehll"/>
    <w:qFormat/>
    <w:rsid w:val="00D32FA5"/>
    <w:rPr>
      <w:b/>
    </w:rPr>
  </w:style>
  <w:style w:type="paragraph" w:customStyle="1" w:styleId="Sidfotledtext">
    <w:name w:val="Sidfot_ledtext"/>
    <w:basedOn w:val="Sidfot"/>
    <w:next w:val="Sidfot"/>
    <w:rsid w:val="00A52435"/>
    <w:pPr>
      <w:spacing w:before="60"/>
    </w:pPr>
    <w:rPr>
      <w:sz w:val="12"/>
      <w:szCs w:val="12"/>
    </w:rPr>
  </w:style>
  <w:style w:type="paragraph" w:styleId="Sidfot">
    <w:name w:val="footer"/>
    <w:basedOn w:val="Normal"/>
    <w:link w:val="SidfotChar"/>
    <w:rsid w:val="00A52435"/>
    <w:pPr>
      <w:spacing w:line="240" w:lineRule="auto"/>
    </w:pPr>
    <w:rPr>
      <w:sz w:val="16"/>
    </w:rPr>
  </w:style>
  <w:style w:type="paragraph" w:styleId="Sidhuvud">
    <w:name w:val="header"/>
    <w:basedOn w:val="Normal"/>
    <w:link w:val="SidhuvudChar"/>
    <w:rsid w:val="00A52435"/>
    <w:pPr>
      <w:spacing w:line="240" w:lineRule="auto"/>
    </w:pPr>
    <w:rPr>
      <w:sz w:val="20"/>
    </w:rPr>
  </w:style>
  <w:style w:type="paragraph" w:customStyle="1" w:styleId="Tabellinnehll">
    <w:name w:val="Tabellinnehåll"/>
    <w:basedOn w:val="Normal"/>
    <w:qFormat/>
    <w:rsid w:val="00A52435"/>
    <w:pPr>
      <w:spacing w:line="240" w:lineRule="auto"/>
    </w:pPr>
    <w:rPr>
      <w:sz w:val="20"/>
    </w:rPr>
  </w:style>
  <w:style w:type="character" w:styleId="Sidnummer">
    <w:name w:val="page number"/>
    <w:basedOn w:val="Standardstycketeckensnitt"/>
    <w:rsid w:val="00A52435"/>
  </w:style>
  <w:style w:type="paragraph" w:customStyle="1" w:styleId="Sidhuvudledtext">
    <w:name w:val="Sidhuvud_ledtext"/>
    <w:basedOn w:val="Sidhuvud"/>
    <w:next w:val="Sidhuvud"/>
    <w:rsid w:val="00A52435"/>
    <w:pPr>
      <w:spacing w:before="60"/>
    </w:pPr>
    <w:rPr>
      <w:sz w:val="14"/>
    </w:rPr>
  </w:style>
  <w:style w:type="paragraph" w:styleId="Brdtext">
    <w:name w:val="Body Text"/>
    <w:basedOn w:val="Normal"/>
    <w:link w:val="BrdtextChar"/>
    <w:qFormat/>
    <w:rsid w:val="00A52435"/>
    <w:pPr>
      <w:spacing w:after="120"/>
    </w:pPr>
  </w:style>
  <w:style w:type="character" w:customStyle="1" w:styleId="SidfotChar">
    <w:name w:val="Sidfot Char"/>
    <w:link w:val="Sidfot"/>
    <w:rsid w:val="00A52435"/>
    <w:rPr>
      <w:rFonts w:asciiTheme="minorHAnsi" w:eastAsiaTheme="minorHAnsi" w:hAnsiTheme="minorHAnsi" w:cstheme="minorBidi"/>
      <w:color w:val="243861" w:themeColor="accent2"/>
      <w:sz w:val="16"/>
    </w:rPr>
  </w:style>
  <w:style w:type="paragraph" w:styleId="Citat">
    <w:name w:val="Quote"/>
    <w:basedOn w:val="Normal"/>
    <w:next w:val="Normal"/>
    <w:link w:val="CitatChar"/>
    <w:uiPriority w:val="29"/>
    <w:qFormat/>
    <w:rsid w:val="00A52435"/>
    <w:pPr>
      <w:spacing w:after="120"/>
      <w:ind w:left="652" w:right="652"/>
    </w:pPr>
    <w:rPr>
      <w:iCs/>
      <w:sz w:val="20"/>
    </w:rPr>
  </w:style>
  <w:style w:type="character" w:customStyle="1" w:styleId="CitatChar">
    <w:name w:val="Citat Char"/>
    <w:link w:val="Citat"/>
    <w:uiPriority w:val="29"/>
    <w:rsid w:val="00A52435"/>
    <w:rPr>
      <w:rFonts w:asciiTheme="minorHAnsi" w:eastAsiaTheme="minorHAnsi" w:hAnsiTheme="minorHAnsi" w:cstheme="minorBidi"/>
      <w:iCs/>
      <w:color w:val="243861" w:themeColor="accent2"/>
    </w:rPr>
  </w:style>
  <w:style w:type="paragraph" w:styleId="Signatur">
    <w:name w:val="Signature"/>
    <w:basedOn w:val="Normal"/>
    <w:link w:val="SignaturChar"/>
    <w:rsid w:val="00A52435"/>
  </w:style>
  <w:style w:type="character" w:customStyle="1" w:styleId="SignaturChar">
    <w:name w:val="Signatur Char"/>
    <w:link w:val="Signatur"/>
    <w:rsid w:val="00A52435"/>
    <w:rPr>
      <w:rFonts w:asciiTheme="minorHAnsi" w:eastAsiaTheme="minorHAnsi" w:hAnsiTheme="minorHAnsi" w:cstheme="minorBidi"/>
      <w:color w:val="243861" w:themeColor="accent2"/>
      <w:sz w:val="22"/>
    </w:rPr>
  </w:style>
  <w:style w:type="character" w:customStyle="1" w:styleId="BrdtextChar">
    <w:name w:val="Brödtext Char"/>
    <w:link w:val="Brdtext"/>
    <w:rsid w:val="00A52435"/>
    <w:rPr>
      <w:rFonts w:asciiTheme="minorHAnsi" w:eastAsiaTheme="minorHAnsi" w:hAnsiTheme="minorHAnsi" w:cstheme="minorBidi"/>
      <w:color w:val="243861" w:themeColor="accent2"/>
      <w:sz w:val="22"/>
    </w:rPr>
  </w:style>
  <w:style w:type="character" w:styleId="Betoning">
    <w:name w:val="Emphasis"/>
    <w:basedOn w:val="Standardstycketeckensnitt"/>
    <w:uiPriority w:val="20"/>
    <w:rsid w:val="00A52435"/>
    <w:rPr>
      <w:b/>
      <w:i w:val="0"/>
      <w:iCs/>
    </w:rPr>
  </w:style>
  <w:style w:type="character" w:styleId="Bokenstitel">
    <w:name w:val="Book Title"/>
    <w:basedOn w:val="Standardstycketeckensnitt"/>
    <w:uiPriority w:val="33"/>
    <w:rsid w:val="00A52435"/>
    <w:rPr>
      <w:b/>
      <w:bCs/>
      <w:smallCaps/>
      <w:spacing w:val="5"/>
    </w:rPr>
  </w:style>
  <w:style w:type="character" w:styleId="Diskretbetoning">
    <w:name w:val="Subtle Emphasis"/>
    <w:basedOn w:val="Standardstycketeckensnitt"/>
    <w:uiPriority w:val="19"/>
    <w:rsid w:val="00A52435"/>
    <w:rPr>
      <w:i/>
      <w:iCs/>
      <w:color w:val="808080" w:themeColor="text1" w:themeTint="7F"/>
    </w:rPr>
  </w:style>
  <w:style w:type="character" w:styleId="Diskretreferens">
    <w:name w:val="Subtle Reference"/>
    <w:basedOn w:val="Standardstycketeckensnitt"/>
    <w:uiPriority w:val="31"/>
    <w:rsid w:val="00A52435"/>
    <w:rPr>
      <w:smallCaps/>
      <w:color w:val="243861" w:themeColor="accent2"/>
      <w:u w:val="single"/>
    </w:rPr>
  </w:style>
  <w:style w:type="paragraph" w:styleId="Ingetavstnd">
    <w:name w:val="No Spacing"/>
    <w:uiPriority w:val="1"/>
    <w:qFormat/>
    <w:rsid w:val="00A52435"/>
    <w:rPr>
      <w:rFonts w:asciiTheme="minorHAnsi" w:eastAsiaTheme="minorHAnsi" w:hAnsiTheme="minorHAnsi" w:cstheme="minorBidi"/>
      <w:color w:val="243861" w:themeColor="accent2"/>
      <w:sz w:val="22"/>
    </w:rPr>
  </w:style>
  <w:style w:type="paragraph" w:styleId="Liststycke">
    <w:name w:val="List Paragraph"/>
    <w:basedOn w:val="Normal"/>
    <w:uiPriority w:val="34"/>
    <w:qFormat/>
    <w:rsid w:val="00A52435"/>
    <w:pPr>
      <w:ind w:left="720"/>
      <w:contextualSpacing/>
    </w:pPr>
  </w:style>
  <w:style w:type="paragraph" w:styleId="Rubrik">
    <w:name w:val="Title"/>
    <w:basedOn w:val="Normal"/>
    <w:next w:val="Normal"/>
    <w:link w:val="RubrikChar"/>
    <w:rsid w:val="00A52435"/>
    <w:pPr>
      <w:pBdr>
        <w:bottom w:val="single" w:sz="8" w:space="4" w:color="auto"/>
      </w:pBdr>
      <w:spacing w:after="300"/>
      <w:contextualSpacing/>
    </w:pPr>
    <w:rPr>
      <w:rFonts w:asciiTheme="majorHAnsi" w:eastAsiaTheme="majorEastAsia" w:hAnsiTheme="majorHAnsi" w:cstheme="majorBidi"/>
      <w:spacing w:val="5"/>
      <w:kern w:val="28"/>
      <w:sz w:val="36"/>
      <w:szCs w:val="52"/>
    </w:rPr>
  </w:style>
  <w:style w:type="character" w:customStyle="1" w:styleId="RubrikChar">
    <w:name w:val="Rubrik Char"/>
    <w:basedOn w:val="Standardstycketeckensnitt"/>
    <w:link w:val="Rubrik"/>
    <w:rsid w:val="00A52435"/>
    <w:rPr>
      <w:rFonts w:asciiTheme="majorHAnsi" w:eastAsiaTheme="majorEastAsia" w:hAnsiTheme="majorHAnsi" w:cstheme="majorBidi"/>
      <w:color w:val="243861" w:themeColor="accent2"/>
      <w:spacing w:val="5"/>
      <w:kern w:val="28"/>
      <w:sz w:val="36"/>
      <w:szCs w:val="52"/>
    </w:rPr>
  </w:style>
  <w:style w:type="character" w:styleId="Stark">
    <w:name w:val="Strong"/>
    <w:basedOn w:val="Standardstycketeckensnitt"/>
    <w:rsid w:val="00A52435"/>
    <w:rPr>
      <w:b/>
      <w:bCs/>
    </w:rPr>
  </w:style>
  <w:style w:type="character" w:styleId="Starkbetoning">
    <w:name w:val="Intense Emphasis"/>
    <w:basedOn w:val="Standardstycketeckensnitt"/>
    <w:uiPriority w:val="21"/>
    <w:rsid w:val="00A52435"/>
    <w:rPr>
      <w:b/>
      <w:bCs/>
      <w:i w:val="0"/>
      <w:iCs/>
      <w:color w:val="EA6444" w:themeColor="accent1"/>
    </w:rPr>
  </w:style>
  <w:style w:type="character" w:styleId="Starkreferens">
    <w:name w:val="Intense Reference"/>
    <w:basedOn w:val="Standardstycketeckensnitt"/>
    <w:uiPriority w:val="32"/>
    <w:rsid w:val="00A52435"/>
    <w:rPr>
      <w:b/>
      <w:bCs/>
      <w:smallCaps/>
      <w:color w:val="243861" w:themeColor="accent2"/>
      <w:spacing w:val="5"/>
      <w:u w:val="single"/>
    </w:rPr>
  </w:style>
  <w:style w:type="paragraph" w:styleId="Starktcitat">
    <w:name w:val="Intense Quote"/>
    <w:basedOn w:val="Normal"/>
    <w:next w:val="Normal"/>
    <w:link w:val="StarktcitatChar"/>
    <w:uiPriority w:val="30"/>
    <w:rsid w:val="00A52435"/>
    <w:pPr>
      <w:pBdr>
        <w:bottom w:val="single" w:sz="4" w:space="4" w:color="EA6444" w:themeColor="accent1"/>
      </w:pBdr>
      <w:spacing w:before="200" w:after="280"/>
      <w:ind w:left="936" w:right="936"/>
    </w:pPr>
    <w:rPr>
      <w:b/>
      <w:bCs/>
      <w:i/>
      <w:iCs/>
      <w:color w:val="EA6444" w:themeColor="accent1"/>
    </w:rPr>
  </w:style>
  <w:style w:type="character" w:customStyle="1" w:styleId="StarktcitatChar">
    <w:name w:val="Starkt citat Char"/>
    <w:basedOn w:val="Standardstycketeckensnitt"/>
    <w:link w:val="Starktcitat"/>
    <w:uiPriority w:val="30"/>
    <w:rsid w:val="00A52435"/>
    <w:rPr>
      <w:rFonts w:asciiTheme="minorHAnsi" w:eastAsiaTheme="minorHAnsi" w:hAnsiTheme="minorHAnsi" w:cstheme="minorBidi"/>
      <w:b/>
      <w:bCs/>
      <w:i/>
      <w:iCs/>
      <w:color w:val="EA6444" w:themeColor="accent1"/>
      <w:sz w:val="22"/>
    </w:rPr>
  </w:style>
  <w:style w:type="paragraph" w:styleId="Underrubrik">
    <w:name w:val="Subtitle"/>
    <w:basedOn w:val="Normal"/>
    <w:next w:val="Normal"/>
    <w:link w:val="UnderrubrikChar"/>
    <w:rsid w:val="00A52435"/>
    <w:pPr>
      <w:numPr>
        <w:ilvl w:val="1"/>
      </w:numPr>
    </w:pPr>
    <w:rPr>
      <w:rFonts w:asciiTheme="majorHAnsi" w:eastAsiaTheme="majorEastAsia" w:hAnsiTheme="majorHAnsi" w:cstheme="majorBidi"/>
      <w:i/>
      <w:iCs/>
      <w:color w:val="EA6444" w:themeColor="accent1"/>
      <w:spacing w:val="15"/>
      <w:szCs w:val="24"/>
    </w:rPr>
  </w:style>
  <w:style w:type="character" w:customStyle="1" w:styleId="UnderrubrikChar">
    <w:name w:val="Underrubrik Char"/>
    <w:basedOn w:val="Standardstycketeckensnitt"/>
    <w:link w:val="Underrubrik"/>
    <w:rsid w:val="00A52435"/>
    <w:rPr>
      <w:rFonts w:asciiTheme="majorHAnsi" w:eastAsiaTheme="majorEastAsia" w:hAnsiTheme="majorHAnsi" w:cstheme="majorBidi"/>
      <w:i/>
      <w:iCs/>
      <w:color w:val="EA6444" w:themeColor="accent1"/>
      <w:spacing w:val="15"/>
      <w:sz w:val="22"/>
      <w:szCs w:val="24"/>
    </w:rPr>
  </w:style>
  <w:style w:type="character" w:customStyle="1" w:styleId="SidhuvudChar">
    <w:name w:val="Sidhuvud Char"/>
    <w:basedOn w:val="Standardstycketeckensnitt"/>
    <w:link w:val="Sidhuvud"/>
    <w:rsid w:val="00A52435"/>
    <w:rPr>
      <w:rFonts w:asciiTheme="minorHAnsi" w:eastAsiaTheme="minorHAnsi" w:hAnsiTheme="minorHAnsi" w:cstheme="minorBidi"/>
      <w:color w:val="243861" w:themeColor="accent2"/>
    </w:rPr>
  </w:style>
  <w:style w:type="paragraph" w:styleId="Inledning">
    <w:name w:val="Salutation"/>
    <w:basedOn w:val="Normal"/>
    <w:next w:val="Normal"/>
    <w:link w:val="InledningChar"/>
    <w:uiPriority w:val="99"/>
    <w:rsid w:val="00A52435"/>
  </w:style>
  <w:style w:type="character" w:customStyle="1" w:styleId="InledningChar">
    <w:name w:val="Inledning Char"/>
    <w:basedOn w:val="Standardstycketeckensnitt"/>
    <w:link w:val="Inledning"/>
    <w:uiPriority w:val="99"/>
    <w:rsid w:val="00A52435"/>
    <w:rPr>
      <w:rFonts w:asciiTheme="minorHAnsi" w:eastAsiaTheme="minorHAnsi" w:hAnsiTheme="minorHAnsi" w:cstheme="minorBidi"/>
      <w:color w:val="243861" w:themeColor="accent2"/>
      <w:sz w:val="22"/>
    </w:rPr>
  </w:style>
  <w:style w:type="paragraph" w:customStyle="1" w:styleId="Ingress">
    <w:name w:val="Ingress"/>
    <w:basedOn w:val="Brdtext"/>
    <w:next w:val="Brdtext"/>
    <w:link w:val="IngressChar"/>
    <w:uiPriority w:val="1"/>
    <w:qFormat/>
    <w:rsid w:val="00A52435"/>
    <w:rPr>
      <w:b/>
    </w:rPr>
  </w:style>
  <w:style w:type="character" w:customStyle="1" w:styleId="IngressChar">
    <w:name w:val="Ingress Char"/>
    <w:basedOn w:val="SidhuvudChar"/>
    <w:link w:val="Ingress"/>
    <w:uiPriority w:val="1"/>
    <w:rsid w:val="00A52435"/>
    <w:rPr>
      <w:rFonts w:asciiTheme="minorHAnsi" w:eastAsiaTheme="minorHAnsi" w:hAnsiTheme="minorHAnsi" w:cstheme="minorBidi"/>
      <w:b/>
      <w:color w:val="243861" w:themeColor="accent2"/>
      <w:sz w:val="22"/>
    </w:rPr>
  </w:style>
  <w:style w:type="paragraph" w:styleId="Indragetstycke">
    <w:name w:val="Block Text"/>
    <w:basedOn w:val="Normal"/>
    <w:rsid w:val="00A52435"/>
    <w:pPr>
      <w:pBdr>
        <w:top w:val="single" w:sz="2" w:space="10" w:color="EA6444" w:themeColor="accent1" w:shadow="1"/>
        <w:left w:val="single" w:sz="2" w:space="10" w:color="EA6444" w:themeColor="accent1" w:shadow="1"/>
        <w:bottom w:val="single" w:sz="2" w:space="10" w:color="EA6444" w:themeColor="accent1" w:shadow="1"/>
        <w:right w:val="single" w:sz="2" w:space="10" w:color="EA6444" w:themeColor="accent1" w:shadow="1"/>
      </w:pBdr>
      <w:ind w:left="1152" w:right="1152"/>
    </w:pPr>
    <w:rPr>
      <w:rFonts w:eastAsiaTheme="minorEastAsia"/>
      <w:i/>
      <w:iCs/>
      <w:color w:val="EA6444" w:themeColor="accent1"/>
    </w:rPr>
  </w:style>
  <w:style w:type="paragraph" w:styleId="Ballongtext">
    <w:name w:val="Balloon Text"/>
    <w:basedOn w:val="Normal"/>
    <w:link w:val="BallongtextChar"/>
    <w:rsid w:val="00A52435"/>
    <w:rPr>
      <w:rFonts w:ascii="Tahoma" w:hAnsi="Tahoma" w:cs="Tahoma"/>
      <w:sz w:val="16"/>
      <w:szCs w:val="16"/>
    </w:rPr>
  </w:style>
  <w:style w:type="character" w:customStyle="1" w:styleId="BallongtextChar">
    <w:name w:val="Ballongtext Char"/>
    <w:basedOn w:val="Standardstycketeckensnitt"/>
    <w:link w:val="Ballongtext"/>
    <w:rsid w:val="00A52435"/>
    <w:rPr>
      <w:rFonts w:ascii="Tahoma" w:eastAsiaTheme="minorHAnsi" w:hAnsi="Tahoma" w:cs="Tahoma"/>
      <w:color w:val="243861" w:themeColor="accent2"/>
      <w:sz w:val="16"/>
      <w:szCs w:val="16"/>
    </w:rPr>
  </w:style>
  <w:style w:type="character" w:styleId="Platshllartext">
    <w:name w:val="Placeholder Text"/>
    <w:basedOn w:val="Standardstycketeckensnitt"/>
    <w:uiPriority w:val="99"/>
    <w:semiHidden/>
    <w:rsid w:val="00A52435"/>
    <w:rPr>
      <w:color w:val="808080"/>
    </w:rPr>
  </w:style>
  <w:style w:type="paragraph" w:styleId="Beskrivning">
    <w:name w:val="caption"/>
    <w:basedOn w:val="Normal"/>
    <w:next w:val="Normal"/>
    <w:semiHidden/>
    <w:unhideWhenUsed/>
    <w:qFormat/>
    <w:rsid w:val="00A52435"/>
    <w:pPr>
      <w:spacing w:after="200"/>
    </w:pPr>
    <w:rPr>
      <w:bCs/>
      <w:sz w:val="20"/>
      <w:szCs w:val="18"/>
    </w:rPr>
  </w:style>
  <w:style w:type="table" w:styleId="Tabellrutnt">
    <w:name w:val="Table Grid"/>
    <w:basedOn w:val="Normaltabell"/>
    <w:rsid w:val="00A52435"/>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0" w:type="dxa"/>
        <w:right w:w="57" w:type="dxa"/>
      </w:tblCellMar>
    </w:tblPr>
  </w:style>
  <w:style w:type="paragraph" w:styleId="Innehll1">
    <w:name w:val="toc 1"/>
    <w:basedOn w:val="Normal"/>
    <w:next w:val="Normal"/>
    <w:autoRedefine/>
    <w:semiHidden/>
    <w:unhideWhenUsed/>
    <w:rsid w:val="00A52435"/>
    <w:pPr>
      <w:spacing w:after="100"/>
    </w:pPr>
  </w:style>
  <w:style w:type="paragraph" w:styleId="Innehll2">
    <w:name w:val="toc 2"/>
    <w:basedOn w:val="Normal"/>
    <w:next w:val="Normal"/>
    <w:autoRedefine/>
    <w:semiHidden/>
    <w:unhideWhenUsed/>
    <w:rsid w:val="00A52435"/>
    <w:pPr>
      <w:spacing w:after="100"/>
      <w:ind w:left="240"/>
    </w:pPr>
  </w:style>
  <w:style w:type="paragraph" w:styleId="Innehll3">
    <w:name w:val="toc 3"/>
    <w:basedOn w:val="Normal"/>
    <w:next w:val="Normal"/>
    <w:autoRedefine/>
    <w:semiHidden/>
    <w:unhideWhenUsed/>
    <w:rsid w:val="00A52435"/>
    <w:pPr>
      <w:spacing w:after="100"/>
      <w:ind w:left="480"/>
    </w:pPr>
  </w:style>
  <w:style w:type="paragraph" w:styleId="Innehll4">
    <w:name w:val="toc 4"/>
    <w:basedOn w:val="Normal"/>
    <w:next w:val="Normal"/>
    <w:autoRedefine/>
    <w:semiHidden/>
    <w:unhideWhenUsed/>
    <w:rsid w:val="00A52435"/>
    <w:pPr>
      <w:spacing w:after="100"/>
      <w:ind w:left="720"/>
    </w:pPr>
  </w:style>
  <w:style w:type="paragraph" w:styleId="Innehllsfrteckningsrubrik">
    <w:name w:val="TOC Heading"/>
    <w:basedOn w:val="Rubrik1"/>
    <w:next w:val="Normal"/>
    <w:uiPriority w:val="39"/>
    <w:semiHidden/>
    <w:unhideWhenUsed/>
    <w:qFormat/>
    <w:rsid w:val="00A52435"/>
    <w:pPr>
      <w:keepLines/>
      <w:spacing w:before="240" w:after="0"/>
      <w:outlineLvl w:val="9"/>
    </w:pPr>
    <w:rPr>
      <w:rFonts w:eastAsiaTheme="majorEastAsia" w:cstheme="majorBidi"/>
      <w:szCs w:val="32"/>
    </w:rPr>
  </w:style>
  <w:style w:type="character" w:customStyle="1" w:styleId="Rubrik1Char">
    <w:name w:val="Rubrik 1 Char"/>
    <w:basedOn w:val="Standardstycketeckensnitt"/>
    <w:link w:val="Rubrik1"/>
    <w:rsid w:val="00A52435"/>
    <w:rPr>
      <w:rFonts w:asciiTheme="majorHAnsi" w:eastAsiaTheme="minorHAnsi" w:hAnsiTheme="majorHAnsi" w:cstheme="minorBidi"/>
      <w:b/>
      <w:color w:val="243861" w:themeColor="accent2"/>
      <w:sz w:val="32"/>
    </w:rPr>
  </w:style>
  <w:style w:type="paragraph" w:styleId="Citatfrteckningsrubrik">
    <w:name w:val="toa heading"/>
    <w:basedOn w:val="Normal"/>
    <w:next w:val="Normal"/>
    <w:semiHidden/>
    <w:unhideWhenUsed/>
    <w:rsid w:val="00A52435"/>
    <w:pPr>
      <w:spacing w:before="120"/>
    </w:pPr>
    <w:rPr>
      <w:b/>
      <w:bCs/>
      <w:szCs w:val="24"/>
    </w:rPr>
  </w:style>
  <w:style w:type="paragraph" w:styleId="Index1">
    <w:name w:val="index 1"/>
    <w:basedOn w:val="Normal"/>
    <w:next w:val="Normal"/>
    <w:autoRedefine/>
    <w:semiHidden/>
    <w:unhideWhenUsed/>
    <w:rsid w:val="00A52435"/>
    <w:pPr>
      <w:spacing w:line="240" w:lineRule="auto"/>
      <w:ind w:left="240" w:hanging="240"/>
    </w:pPr>
  </w:style>
  <w:style w:type="paragraph" w:styleId="Indexrubrik">
    <w:name w:val="index heading"/>
    <w:basedOn w:val="Normal"/>
    <w:next w:val="Index1"/>
    <w:semiHidden/>
    <w:unhideWhenUsed/>
    <w:rsid w:val="00A52435"/>
    <w:rPr>
      <w:b/>
      <w:bCs/>
    </w:rPr>
  </w:style>
  <w:style w:type="paragraph" w:styleId="Oformateradtext">
    <w:name w:val="Plain Text"/>
    <w:basedOn w:val="Normal"/>
    <w:link w:val="OformateradtextChar"/>
    <w:uiPriority w:val="99"/>
    <w:unhideWhenUsed/>
    <w:rsid w:val="006017B6"/>
    <w:pPr>
      <w:spacing w:line="240" w:lineRule="auto"/>
    </w:pPr>
    <w:rPr>
      <w:rFonts w:ascii="Overpass" w:hAnsi="Overpass"/>
      <w:color w:val="auto"/>
      <w:szCs w:val="21"/>
      <w:lang w:eastAsia="en-US"/>
    </w:rPr>
  </w:style>
  <w:style w:type="character" w:customStyle="1" w:styleId="OformateradtextChar">
    <w:name w:val="Oformaterad text Char"/>
    <w:basedOn w:val="Standardstycketeckensnitt"/>
    <w:link w:val="Oformateradtext"/>
    <w:uiPriority w:val="99"/>
    <w:rsid w:val="006017B6"/>
    <w:rPr>
      <w:rFonts w:ascii="Overpass" w:eastAsiaTheme="minorHAnsi" w:hAnsi="Overpass" w:cstheme="minorBidi"/>
      <w:sz w:val="22"/>
      <w:szCs w:val="21"/>
      <w:lang w:eastAsia="en-US"/>
    </w:rPr>
  </w:style>
  <w:style w:type="paragraph" w:customStyle="1" w:styleId="Default">
    <w:name w:val="Default"/>
    <w:basedOn w:val="Normal"/>
    <w:rsid w:val="006017B6"/>
    <w:pPr>
      <w:autoSpaceDE w:val="0"/>
      <w:autoSpaceDN w:val="0"/>
      <w:spacing w:line="240" w:lineRule="auto"/>
    </w:pPr>
    <w:rPr>
      <w:rFonts w:ascii="Times New Roman"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68145">
      <w:bodyDiv w:val="1"/>
      <w:marLeft w:val="0"/>
      <w:marRight w:val="0"/>
      <w:marTop w:val="0"/>
      <w:marBottom w:val="0"/>
      <w:divBdr>
        <w:top w:val="none" w:sz="0" w:space="0" w:color="auto"/>
        <w:left w:val="none" w:sz="0" w:space="0" w:color="auto"/>
        <w:bottom w:val="none" w:sz="0" w:space="0" w:color="auto"/>
        <w:right w:val="none" w:sz="0" w:space="0" w:color="auto"/>
      </w:divBdr>
    </w:div>
    <w:div w:id="709720094">
      <w:bodyDiv w:val="1"/>
      <w:marLeft w:val="0"/>
      <w:marRight w:val="0"/>
      <w:marTop w:val="0"/>
      <w:marBottom w:val="0"/>
      <w:divBdr>
        <w:top w:val="none" w:sz="0" w:space="0" w:color="auto"/>
        <w:left w:val="none" w:sz="0" w:space="0" w:color="auto"/>
        <w:bottom w:val="none" w:sz="0" w:space="0" w:color="auto"/>
        <w:right w:val="none" w:sz="0" w:space="0" w:color="auto"/>
      </w:divBdr>
    </w:div>
    <w:div w:id="796870315">
      <w:bodyDiv w:val="1"/>
      <w:marLeft w:val="0"/>
      <w:marRight w:val="0"/>
      <w:marTop w:val="0"/>
      <w:marBottom w:val="0"/>
      <w:divBdr>
        <w:top w:val="none" w:sz="0" w:space="0" w:color="auto"/>
        <w:left w:val="none" w:sz="0" w:space="0" w:color="auto"/>
        <w:bottom w:val="none" w:sz="0" w:space="0" w:color="auto"/>
        <w:right w:val="none" w:sz="0" w:space="0" w:color="auto"/>
      </w:divBdr>
    </w:div>
    <w:div w:id="918052814">
      <w:bodyDiv w:val="1"/>
      <w:marLeft w:val="0"/>
      <w:marRight w:val="0"/>
      <w:marTop w:val="0"/>
      <w:marBottom w:val="0"/>
      <w:divBdr>
        <w:top w:val="none" w:sz="0" w:space="0" w:color="auto"/>
        <w:left w:val="none" w:sz="0" w:space="0" w:color="auto"/>
        <w:bottom w:val="none" w:sz="0" w:space="0" w:color="auto"/>
        <w:right w:val="none" w:sz="0" w:space="0" w:color="auto"/>
      </w:divBdr>
    </w:div>
    <w:div w:id="975451918">
      <w:bodyDiv w:val="1"/>
      <w:marLeft w:val="0"/>
      <w:marRight w:val="0"/>
      <w:marTop w:val="0"/>
      <w:marBottom w:val="0"/>
      <w:divBdr>
        <w:top w:val="none" w:sz="0" w:space="0" w:color="auto"/>
        <w:left w:val="none" w:sz="0" w:space="0" w:color="auto"/>
        <w:bottom w:val="none" w:sz="0" w:space="0" w:color="auto"/>
        <w:right w:val="none" w:sz="0" w:space="0" w:color="auto"/>
      </w:divBdr>
    </w:div>
    <w:div w:id="1617760907">
      <w:bodyDiv w:val="1"/>
      <w:marLeft w:val="0"/>
      <w:marRight w:val="0"/>
      <w:marTop w:val="0"/>
      <w:marBottom w:val="0"/>
      <w:divBdr>
        <w:top w:val="none" w:sz="0" w:space="0" w:color="auto"/>
        <w:left w:val="none" w:sz="0" w:space="0" w:color="auto"/>
        <w:bottom w:val="none" w:sz="0" w:space="0" w:color="auto"/>
        <w:right w:val="none" w:sz="0" w:space="0" w:color="auto"/>
      </w:divBdr>
    </w:div>
    <w:div w:id="1883439835">
      <w:bodyDiv w:val="1"/>
      <w:marLeft w:val="0"/>
      <w:marRight w:val="0"/>
      <w:marTop w:val="0"/>
      <w:marBottom w:val="0"/>
      <w:divBdr>
        <w:top w:val="none" w:sz="0" w:space="0" w:color="auto"/>
        <w:left w:val="none" w:sz="0" w:space="0" w:color="auto"/>
        <w:bottom w:val="none" w:sz="0" w:space="0" w:color="auto"/>
        <w:right w:val="none" w:sz="0" w:space="0" w:color="auto"/>
      </w:divBdr>
    </w:div>
    <w:div w:id="1979800204">
      <w:bodyDiv w:val="1"/>
      <w:marLeft w:val="0"/>
      <w:marRight w:val="0"/>
      <w:marTop w:val="0"/>
      <w:marBottom w:val="0"/>
      <w:divBdr>
        <w:top w:val="none" w:sz="0" w:space="0" w:color="auto"/>
        <w:left w:val="none" w:sz="0" w:space="0" w:color="auto"/>
        <w:bottom w:val="none" w:sz="0" w:space="0" w:color="auto"/>
        <w:right w:val="none" w:sz="0" w:space="0" w:color="auto"/>
      </w:divBdr>
    </w:div>
    <w:div w:id="2060084013">
      <w:bodyDiv w:val="1"/>
      <w:marLeft w:val="0"/>
      <w:marRight w:val="0"/>
      <w:marTop w:val="0"/>
      <w:marBottom w:val="0"/>
      <w:divBdr>
        <w:top w:val="none" w:sz="0" w:space="0" w:color="auto"/>
        <w:left w:val="none" w:sz="0" w:space="0" w:color="auto"/>
        <w:bottom w:val="none" w:sz="0" w:space="0" w:color="auto"/>
        <w:right w:val="none" w:sz="0" w:space="0" w:color="auto"/>
      </w:divBdr>
    </w:div>
    <w:div w:id="207704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amsrv113\admdata\mallar\office\M&#246;ten\Minnesanteckninga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C5EC7211B804031842AF4A8F9753A76"/>
        <w:category>
          <w:name w:val="Allmänt"/>
          <w:gallery w:val="placeholder"/>
        </w:category>
        <w:types>
          <w:type w:val="bbPlcHdr"/>
        </w:types>
        <w:behaviors>
          <w:behavior w:val="content"/>
        </w:behaviors>
        <w:guid w:val="{52CB92C3-0768-4F0F-B85C-62C2AD879857}"/>
      </w:docPartPr>
      <w:docPartBody>
        <w:p w:rsidR="003A719B" w:rsidRDefault="00D819F2">
          <w:pPr>
            <w:pStyle w:val="9C5EC7211B804031842AF4A8F9753A76"/>
          </w:pPr>
          <w:r w:rsidRPr="00EB139D">
            <w:rPr>
              <w:rStyle w:val="Platshllartext"/>
            </w:rPr>
            <w:t xml:space="preserve"> </w:t>
          </w:r>
        </w:p>
      </w:docPartBody>
    </w:docPart>
    <w:docPart>
      <w:docPartPr>
        <w:name w:val="ABBCE72B95B04486B1D9F90CE3661DFC"/>
        <w:category>
          <w:name w:val="Allmänt"/>
          <w:gallery w:val="placeholder"/>
        </w:category>
        <w:types>
          <w:type w:val="bbPlcHdr"/>
        </w:types>
        <w:behaviors>
          <w:behavior w:val="content"/>
        </w:behaviors>
        <w:guid w:val="{D90C6948-0966-41FC-BD5E-EF9908582DF2}"/>
      </w:docPartPr>
      <w:docPartBody>
        <w:p w:rsidR="003A719B" w:rsidRDefault="00D819F2">
          <w:pPr>
            <w:pStyle w:val="ABBCE72B95B04486B1D9F90CE3661DFC"/>
          </w:pPr>
          <w:r w:rsidRPr="0008444E">
            <w:rPr>
              <w:rStyle w:val="Platshllartext"/>
            </w:rPr>
            <w:t xml:space="preserve"> </w:t>
          </w:r>
        </w:p>
      </w:docPartBody>
    </w:docPart>
    <w:docPart>
      <w:docPartPr>
        <w:name w:val="2FD5A4C981D145AE92C604F1897DB7C2"/>
        <w:category>
          <w:name w:val="Allmänt"/>
          <w:gallery w:val="placeholder"/>
        </w:category>
        <w:types>
          <w:type w:val="bbPlcHdr"/>
        </w:types>
        <w:behaviors>
          <w:behavior w:val="content"/>
        </w:behaviors>
        <w:guid w:val="{3527259E-4D6C-4237-A8DF-A3C0F7265800}"/>
      </w:docPartPr>
      <w:docPartBody>
        <w:p w:rsidR="003A719B" w:rsidRDefault="00D819F2">
          <w:pPr>
            <w:pStyle w:val="2FD5A4C981D145AE92C604F1897DB7C2"/>
          </w:pPr>
          <w:r w:rsidRPr="00EB139D">
            <w:rPr>
              <w:rStyle w:val="Platshllartext"/>
            </w:rPr>
            <w:t xml:space="preserve"> </w:t>
          </w:r>
        </w:p>
      </w:docPartBody>
    </w:docPart>
    <w:docPart>
      <w:docPartPr>
        <w:name w:val="6EC6AB1C28214E1593BB18727531D03B"/>
        <w:category>
          <w:name w:val="Allmänt"/>
          <w:gallery w:val="placeholder"/>
        </w:category>
        <w:types>
          <w:type w:val="bbPlcHdr"/>
        </w:types>
        <w:behaviors>
          <w:behavior w:val="content"/>
        </w:behaviors>
        <w:guid w:val="{592686E2-9A56-4C72-92B4-2FA8CDF6C6E4}"/>
      </w:docPartPr>
      <w:docPartBody>
        <w:p w:rsidR="003A719B" w:rsidRDefault="00D819F2">
          <w:pPr>
            <w:pStyle w:val="6EC6AB1C28214E1593BB18727531D03B"/>
          </w:pPr>
          <w:r w:rsidRPr="00EB139D">
            <w:rPr>
              <w:rStyle w:val="Platshllartext"/>
            </w:rPr>
            <w:t xml:space="preserve"> </w:t>
          </w:r>
        </w:p>
      </w:docPartBody>
    </w:docPart>
    <w:docPart>
      <w:docPartPr>
        <w:name w:val="0D64C8553BF948869FF13CDF4480FAC5"/>
        <w:category>
          <w:name w:val="Allmänt"/>
          <w:gallery w:val="placeholder"/>
        </w:category>
        <w:types>
          <w:type w:val="bbPlcHdr"/>
        </w:types>
        <w:behaviors>
          <w:behavior w:val="content"/>
        </w:behaviors>
        <w:guid w:val="{11E1C211-E929-4188-8164-978224CA92B8}"/>
      </w:docPartPr>
      <w:docPartBody>
        <w:p w:rsidR="003A719B" w:rsidRDefault="00D819F2">
          <w:pPr>
            <w:pStyle w:val="0D64C8553BF948869FF13CDF4480FAC5"/>
          </w:pPr>
          <w:r w:rsidRPr="00223F1F">
            <w:rPr>
              <w:rStyle w:val="Platshllartext"/>
            </w:rPr>
            <w:t>[Mötets namn/benämning]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verpass">
    <w:panose1 w:val="00000500000000000000"/>
    <w:charset w:val="00"/>
    <w:family w:val="auto"/>
    <w:pitch w:val="variable"/>
    <w:sig w:usb0="00000007" w:usb1="0000002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19B"/>
    <w:rsid w:val="003A719B"/>
    <w:rsid w:val="0052048B"/>
    <w:rsid w:val="009F4614"/>
    <w:rsid w:val="00C311B6"/>
    <w:rsid w:val="00D819F2"/>
    <w:rsid w:val="00F84E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C5EC7211B804031842AF4A8F9753A76">
    <w:name w:val="9C5EC7211B804031842AF4A8F9753A76"/>
  </w:style>
  <w:style w:type="paragraph" w:customStyle="1" w:styleId="ABBCE72B95B04486B1D9F90CE3661DFC">
    <w:name w:val="ABBCE72B95B04486B1D9F90CE3661DFC"/>
  </w:style>
  <w:style w:type="paragraph" w:customStyle="1" w:styleId="2FD5A4C981D145AE92C604F1897DB7C2">
    <w:name w:val="2FD5A4C981D145AE92C604F1897DB7C2"/>
  </w:style>
  <w:style w:type="paragraph" w:customStyle="1" w:styleId="6EC6AB1C28214E1593BB18727531D03B">
    <w:name w:val="6EC6AB1C28214E1593BB18727531D03B"/>
  </w:style>
  <w:style w:type="paragraph" w:customStyle="1" w:styleId="0D64C8553BF948869FF13CDF4480FAC5">
    <w:name w:val="0D64C8553BF948869FF13CDF4480FA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ölvesborg">
  <a:themeElements>
    <a:clrScheme name="Sölvesborg 2018">
      <a:dk1>
        <a:sysClr val="windowText" lastClr="000000"/>
      </a:dk1>
      <a:lt1>
        <a:sysClr val="window" lastClr="FFFFFF"/>
      </a:lt1>
      <a:dk2>
        <a:srgbClr val="44546A"/>
      </a:dk2>
      <a:lt2>
        <a:srgbClr val="E7E6E6"/>
      </a:lt2>
      <a:accent1>
        <a:srgbClr val="EA6444"/>
      </a:accent1>
      <a:accent2>
        <a:srgbClr val="243861"/>
      </a:accent2>
      <a:accent3>
        <a:srgbClr val="A1D1C3"/>
      </a:accent3>
      <a:accent4>
        <a:srgbClr val="FCE400"/>
      </a:accent4>
      <a:accent5>
        <a:srgbClr val="8D343B"/>
      </a:accent5>
      <a:accent6>
        <a:srgbClr val="8EAD39"/>
      </a:accent6>
      <a:hlink>
        <a:srgbClr val="0563C1"/>
      </a:hlink>
      <a:folHlink>
        <a:srgbClr val="954F72"/>
      </a:folHlink>
    </a:clrScheme>
    <a:fontScheme name="Sölvesborg">
      <a:majorFont>
        <a:latin typeface="Overpass"/>
        <a:ea typeface=""/>
        <a:cs typeface=""/>
      </a:majorFont>
      <a:minorFont>
        <a:latin typeface="Overpas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ORMsoft>
  <LabelOurDate>Datum</LabelOurDate>
  <OurDate>2023-06-28T00:00:00</OurDate>
  <LabelOurReference/>
  <OurReference/>
</FORMsoft>
</file>

<file path=customXml/itemProps1.xml><?xml version="1.0" encoding="utf-8"?>
<ds:datastoreItem xmlns:ds="http://schemas.openxmlformats.org/officeDocument/2006/customXml" ds:itemID="{0C51AE3A-97AB-4E59-8CBD-BD8F06016390}">
  <ds:schemaRefs/>
</ds:datastoreItem>
</file>

<file path=docProps/app.xml><?xml version="1.0" encoding="utf-8"?>
<Properties xmlns="http://schemas.openxmlformats.org/officeDocument/2006/extended-properties" xmlns:vt="http://schemas.openxmlformats.org/officeDocument/2006/docPropsVTypes">
  <Template>Minnesanteckningar</Template>
  <TotalTime>8</TotalTime>
  <Pages>5</Pages>
  <Words>1342</Words>
  <Characters>7117</Characters>
  <Application>Microsoft Office Word</Application>
  <DocSecurity>0</DocSecurity>
  <Lines>59</Lines>
  <Paragraphs>16</Paragraphs>
  <ScaleCrop>false</ScaleCrop>
  <HeadingPairs>
    <vt:vector size="2" baseType="variant">
      <vt:variant>
        <vt:lpstr>Rubrik</vt:lpstr>
      </vt:variant>
      <vt:variant>
        <vt:i4>1</vt:i4>
      </vt:variant>
    </vt:vector>
  </HeadingPairs>
  <TitlesOfParts>
    <vt:vector size="1" baseType="lpstr">
      <vt:lpstr>Rådet för Trygghet Säkerhet Folkhälsa</vt:lpstr>
    </vt:vector>
  </TitlesOfParts>
  <Company>Sölvesborgs kommun</Company>
  <LinksUpToDate>false</LinksUpToDate>
  <CharactersWithSpaces>8443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Rådet för Trygghet Säkerhet Folkhälsa</dc:title>
  <dc:subject/>
  <dc:creator>Johanna Lilja</dc:creator>
  <cp:keywords/>
  <cp:lastModifiedBy>Johanna Lilja</cp:lastModifiedBy>
  <cp:revision>4</cp:revision>
  <cp:lastPrinted>2003-09-08T17:29:00Z</cp:lastPrinted>
  <dcterms:created xsi:type="dcterms:W3CDTF">2023-08-24T10:04:00Z</dcterms:created>
  <dcterms:modified xsi:type="dcterms:W3CDTF">2023-08-24T13:56:00Z</dcterms:modified>
</cp:coreProperties>
</file>