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AC2F82" w:rsidTr="005F145D">
        <w:trPr>
          <w:cantSplit/>
          <w:trHeight w:val="435"/>
        </w:trPr>
        <w:tc>
          <w:tcPr>
            <w:tcW w:w="5415" w:type="dxa"/>
            <w:vMerge w:val="restart"/>
          </w:tcPr>
          <w:p w:rsidR="009969B2" w:rsidRPr="00AC2F82" w:rsidRDefault="00AC2F82" w:rsidP="00D32FA5">
            <w:pPr>
              <w:pStyle w:val="Sidhuvud"/>
              <w:spacing w:after="320"/>
            </w:pPr>
            <w:bookmarkStart w:id="0" w:name="_GoBack"/>
            <w:bookmarkEnd w:id="0"/>
            <w:r w:rsidRPr="00AC2F82">
              <w:rPr>
                <w:noProof/>
              </w:rPr>
              <w:drawing>
                <wp:inline distT="0" distB="0" distL="0" distR="0">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p w:rsidR="009969B2" w:rsidRPr="00AC2F82" w:rsidRDefault="00AC2F82" w:rsidP="00A80BB2">
            <w:pPr>
              <w:pStyle w:val="Sidhuvud"/>
              <w:rPr>
                <w:b/>
                <w:bCs/>
              </w:rPr>
            </w:pPr>
            <w:r>
              <w:rPr>
                <w:b/>
                <w:bCs/>
              </w:rPr>
              <w:t>Kommunstyrelsen</w:t>
            </w:r>
          </w:p>
        </w:tc>
        <w:tc>
          <w:tcPr>
            <w:tcW w:w="3713" w:type="dxa"/>
            <w:gridSpan w:val="2"/>
            <w:vAlign w:val="bottom"/>
          </w:tcPr>
          <w:p w:rsidR="009969B2" w:rsidRPr="00AC2F82" w:rsidRDefault="00AC2F82" w:rsidP="00A80BB2">
            <w:pPr>
              <w:pStyle w:val="Sidhuvud"/>
              <w:rPr>
                <w:b/>
                <w:bCs/>
              </w:rPr>
            </w:pPr>
            <w:r>
              <w:rPr>
                <w:b/>
                <w:bCs/>
              </w:rPr>
              <w:t>MINNESANTECKNINGAR</w:t>
            </w:r>
          </w:p>
        </w:tc>
        <w:tc>
          <w:tcPr>
            <w:tcW w:w="1304" w:type="dxa"/>
            <w:vAlign w:val="bottom"/>
          </w:tcPr>
          <w:p w:rsidR="009969B2" w:rsidRPr="00AC2F82" w:rsidRDefault="00AC2F82" w:rsidP="009969B2">
            <w:pPr>
              <w:pStyle w:val="Sidhuvudledtext"/>
              <w:rPr>
                <w:rStyle w:val="Sidnummer"/>
              </w:rPr>
            </w:pPr>
            <w:r>
              <w:rPr>
                <w:rStyle w:val="Sidnummer"/>
              </w:rPr>
              <w:t>Sida</w:t>
            </w:r>
          </w:p>
          <w:p w:rsidR="009969B2" w:rsidRPr="00AC2F82" w:rsidRDefault="00AE031D" w:rsidP="00A80BB2">
            <w:pPr>
              <w:pStyle w:val="Sidhuvud"/>
            </w:pPr>
            <w:r w:rsidRPr="00AC2F82">
              <w:rPr>
                <w:rStyle w:val="Sidnummer"/>
              </w:rPr>
              <w:fldChar w:fldCharType="begin"/>
            </w:r>
            <w:r w:rsidR="009969B2" w:rsidRPr="00AC2F82">
              <w:rPr>
                <w:rStyle w:val="Sidnummer"/>
              </w:rPr>
              <w:instrText xml:space="preserve"> PAGE </w:instrText>
            </w:r>
            <w:r w:rsidRPr="00AC2F82">
              <w:rPr>
                <w:rStyle w:val="Sidnummer"/>
              </w:rPr>
              <w:fldChar w:fldCharType="separate"/>
            </w:r>
            <w:r w:rsidR="009969B2" w:rsidRPr="00AC2F82">
              <w:rPr>
                <w:rStyle w:val="Sidnummer"/>
                <w:noProof/>
              </w:rPr>
              <w:t>1</w:t>
            </w:r>
            <w:r w:rsidRPr="00AC2F82">
              <w:rPr>
                <w:rStyle w:val="Sidnummer"/>
              </w:rPr>
              <w:fldChar w:fldCharType="end"/>
            </w:r>
            <w:r w:rsidR="009969B2" w:rsidRPr="00AC2F82">
              <w:rPr>
                <w:rStyle w:val="Sidnummer"/>
              </w:rPr>
              <w:t>(</w:t>
            </w:r>
            <w:r w:rsidRPr="00AC2F82">
              <w:rPr>
                <w:rStyle w:val="Sidnummer"/>
              </w:rPr>
              <w:fldChar w:fldCharType="begin"/>
            </w:r>
            <w:r w:rsidR="009969B2" w:rsidRPr="00AC2F82">
              <w:rPr>
                <w:rStyle w:val="Sidnummer"/>
              </w:rPr>
              <w:instrText xml:space="preserve"> NUMPAGES </w:instrText>
            </w:r>
            <w:r w:rsidRPr="00AC2F82">
              <w:rPr>
                <w:rStyle w:val="Sidnummer"/>
              </w:rPr>
              <w:fldChar w:fldCharType="separate"/>
            </w:r>
            <w:r w:rsidR="00932EFF">
              <w:rPr>
                <w:rStyle w:val="Sidnummer"/>
                <w:noProof/>
              </w:rPr>
              <w:t>5</w:t>
            </w:r>
            <w:r w:rsidRPr="00AC2F82">
              <w:rPr>
                <w:rStyle w:val="Sidnummer"/>
              </w:rPr>
              <w:fldChar w:fldCharType="end"/>
            </w:r>
            <w:r w:rsidR="009969B2" w:rsidRPr="00AC2F82">
              <w:rPr>
                <w:rStyle w:val="Sidnummer"/>
              </w:rPr>
              <w:t>)</w:t>
            </w:r>
          </w:p>
        </w:tc>
      </w:tr>
      <w:tr w:rsidR="005138D5" w:rsidRPr="00AC2F82" w:rsidTr="005F145D">
        <w:trPr>
          <w:cantSplit/>
          <w:trHeight w:val="480"/>
        </w:trPr>
        <w:tc>
          <w:tcPr>
            <w:tcW w:w="5415" w:type="dxa"/>
            <w:vMerge/>
          </w:tcPr>
          <w:p w:rsidR="005138D5" w:rsidRPr="00AC2F82" w:rsidRDefault="005138D5" w:rsidP="00A80BB2">
            <w:pPr>
              <w:pStyle w:val="Tabellinnehll"/>
            </w:pPr>
          </w:p>
        </w:tc>
        <w:tc>
          <w:tcPr>
            <w:tcW w:w="2409" w:type="dxa"/>
          </w:tcPr>
          <w:sdt>
            <w:sdtPr>
              <w:alias w:val="Datum ledtext"/>
              <w:tag w:val="Vårt datum ledtext"/>
              <w:id w:val="-458876617"/>
              <w:placeholder>
                <w:docPart w:val="9C5EC7211B804031842AF4A8F9753A76"/>
              </w:placeholder>
              <w:dataBinding w:xpath="/FORMsoft[1]/LabelOurDate[1]" w:storeItemID="{0C51AE3A-97AB-4E59-8CBD-BD8F06016390}"/>
              <w:text/>
            </w:sdtPr>
            <w:sdtEndPr/>
            <w:sdtContent>
              <w:p w:rsidR="005138D5" w:rsidRPr="00AC2F82" w:rsidRDefault="00AC2F82" w:rsidP="00A80BB2">
                <w:pPr>
                  <w:pStyle w:val="Sidhuvudledtext"/>
                </w:pPr>
                <w:r>
                  <w:t>Datum</w:t>
                </w:r>
              </w:p>
            </w:sdtContent>
          </w:sdt>
          <w:p w:rsidR="005138D5" w:rsidRPr="00AC2F82" w:rsidRDefault="00932EFF" w:rsidP="000F626E">
            <w:pPr>
              <w:pStyle w:val="Sidhuvud"/>
            </w:pPr>
            <w:sdt>
              <w:sdtPr>
                <w:alias w:val="Datum"/>
                <w:tag w:val="Vårt datum"/>
                <w:id w:val="1968157071"/>
                <w:placeholder>
                  <w:docPart w:val="ABBCE72B95B04486B1D9F90CE3661DFC"/>
                </w:placeholder>
                <w:dataBinding w:prefixMappings="" w:xpath="/FORMsoft[1]/OurDate[1]" w:storeItemID="{0C51AE3A-97AB-4E59-8CBD-BD8F06016390}"/>
                <w:date w:fullDate="2023-09-04T00:00:00Z">
                  <w:dateFormat w:val="yyyy-MM-dd"/>
                  <w:lid w:val="sv-SE"/>
                  <w:storeMappedDataAs w:val="dateTime"/>
                  <w:calendar w:val="gregorian"/>
                </w:date>
              </w:sdtPr>
              <w:sdtEndPr/>
              <w:sdtContent>
                <w:r w:rsidR="00855DF0">
                  <w:t>2023-</w:t>
                </w:r>
                <w:r w:rsidR="000F626E">
                  <w:t>09-04</w:t>
                </w:r>
              </w:sdtContent>
            </w:sdt>
          </w:p>
        </w:tc>
        <w:tc>
          <w:tcPr>
            <w:tcW w:w="2608" w:type="dxa"/>
            <w:gridSpan w:val="2"/>
          </w:tcPr>
          <w:sdt>
            <w:sdtPr>
              <w:alias w:val="Diarienummer ledtext"/>
              <w:tag w:val="Vår referens ledtext"/>
              <w:id w:val="315458099"/>
              <w:placeholder>
                <w:docPart w:val="2FD5A4C981D145AE92C604F1897DB7C2"/>
              </w:placeholder>
              <w:showingPlcHdr/>
              <w:dataBinding w:xpath="/FORMsoft[1]/LabelOurReference[1]" w:storeItemID="{0C51AE3A-97AB-4E59-8CBD-BD8F06016390}"/>
              <w:text/>
            </w:sdtPr>
            <w:sdtEndPr/>
            <w:sdtContent>
              <w:p w:rsidR="00F60EEF" w:rsidRPr="00AC2F82" w:rsidRDefault="00BE7E4D" w:rsidP="00F60EEF">
                <w:pPr>
                  <w:pStyle w:val="Sidhuvudledtext"/>
                </w:pPr>
                <w:r w:rsidRPr="00AC2F82">
                  <w:rPr>
                    <w:rStyle w:val="Platshllartext"/>
                  </w:rPr>
                  <w:t xml:space="preserve"> </w:t>
                </w:r>
              </w:p>
            </w:sdtContent>
          </w:sdt>
          <w:sdt>
            <w:sdtPr>
              <w:alias w:val="Diarienummer"/>
              <w:tag w:val="Vår referens"/>
              <w:id w:val="-1264759638"/>
              <w:placeholder>
                <w:docPart w:val="6EC6AB1C28214E1593BB18727531D03B"/>
              </w:placeholder>
              <w:showingPlcHdr/>
              <w:dataBinding w:xpath="/FORMsoft[1]/OurReference[1]" w:storeItemID="{0C51AE3A-97AB-4E59-8CBD-BD8F06016390}"/>
              <w:text/>
            </w:sdtPr>
            <w:sdtEndPr/>
            <w:sdtContent>
              <w:p w:rsidR="005138D5" w:rsidRPr="00AC2F82" w:rsidRDefault="00BE7E4D" w:rsidP="009C40F5">
                <w:pPr>
                  <w:pStyle w:val="Sidhuvud"/>
                </w:pPr>
                <w:r w:rsidRPr="00AC2F82">
                  <w:rPr>
                    <w:rStyle w:val="Platshllartext"/>
                  </w:rPr>
                  <w:t xml:space="preserve"> </w:t>
                </w:r>
              </w:p>
            </w:sdtContent>
          </w:sdt>
        </w:tc>
      </w:tr>
      <w:tr w:rsidR="005138D5" w:rsidRPr="00AC2F82" w:rsidTr="005F145D">
        <w:trPr>
          <w:cantSplit/>
          <w:trHeight w:val="480"/>
        </w:trPr>
        <w:tc>
          <w:tcPr>
            <w:tcW w:w="5415" w:type="dxa"/>
            <w:vMerge/>
            <w:vAlign w:val="bottom"/>
          </w:tcPr>
          <w:p w:rsidR="005138D5" w:rsidRPr="00AC2F82" w:rsidRDefault="005138D5" w:rsidP="00A80BB2">
            <w:pPr>
              <w:pStyle w:val="Sidhuvud"/>
              <w:rPr>
                <w:b/>
                <w:bCs/>
              </w:rPr>
            </w:pPr>
          </w:p>
        </w:tc>
        <w:tc>
          <w:tcPr>
            <w:tcW w:w="2409" w:type="dxa"/>
          </w:tcPr>
          <w:p w:rsidR="005138D5" w:rsidRPr="00AC2F82" w:rsidRDefault="005138D5" w:rsidP="00A80BB2">
            <w:pPr>
              <w:pStyle w:val="Sidhuvudledtext"/>
            </w:pPr>
          </w:p>
          <w:p w:rsidR="005138D5" w:rsidRPr="00AC2F82" w:rsidRDefault="005138D5" w:rsidP="00A80BB2">
            <w:pPr>
              <w:pStyle w:val="Sidhuvud"/>
            </w:pPr>
          </w:p>
        </w:tc>
        <w:tc>
          <w:tcPr>
            <w:tcW w:w="2608" w:type="dxa"/>
            <w:gridSpan w:val="2"/>
          </w:tcPr>
          <w:p w:rsidR="005138D5" w:rsidRPr="00AC2F82" w:rsidRDefault="005138D5" w:rsidP="00A80BB2">
            <w:pPr>
              <w:pStyle w:val="Sidhuvudledtext"/>
            </w:pPr>
          </w:p>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r w:rsidR="005138D5" w:rsidRPr="00AC2F82" w:rsidTr="005F145D">
        <w:trPr>
          <w:cantSplit/>
          <w:trHeight w:hRule="exact" w:val="1200"/>
        </w:trPr>
        <w:tc>
          <w:tcPr>
            <w:tcW w:w="5415" w:type="dxa"/>
          </w:tcPr>
          <w:p w:rsidR="005138D5" w:rsidRPr="00AC2F82" w:rsidRDefault="00AC2F82" w:rsidP="00D32FA5">
            <w:pPr>
              <w:pStyle w:val="Sidhuvudledtext"/>
            </w:pPr>
            <w:r>
              <w:t>Handläggare</w:t>
            </w:r>
          </w:p>
          <w:p w:rsidR="00D32FA5" w:rsidRPr="00AC2F82" w:rsidRDefault="00AC2F82" w:rsidP="00A80BB2">
            <w:pPr>
              <w:pStyle w:val="Sidhuvud"/>
            </w:pPr>
            <w:r>
              <w:t>Johanna Lilja, 0456-81 61 21</w:t>
            </w:r>
          </w:p>
          <w:p w:rsidR="00DF79CE" w:rsidRPr="00AC2F82" w:rsidRDefault="00AC2F82" w:rsidP="00A80BB2">
            <w:pPr>
              <w:pStyle w:val="Sidhuvud"/>
            </w:pPr>
            <w:r>
              <w:t>johanna.lilja@solvesborg.se</w:t>
            </w:r>
          </w:p>
        </w:tc>
        <w:tc>
          <w:tcPr>
            <w:tcW w:w="5017" w:type="dxa"/>
            <w:gridSpan w:val="3"/>
          </w:tcPr>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bl>
    <w:sdt>
      <w:sdtPr>
        <w:alias w:val="Titel"/>
        <w:tag w:val="Start"/>
        <w:id w:val="578957759"/>
        <w:placeholder>
          <w:docPart w:val="0D64C8553BF948869FF13CDF4480FAC5"/>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AC2F82" w:rsidRDefault="00AF4132" w:rsidP="00F10101">
          <w:pPr>
            <w:pStyle w:val="Rubrik1"/>
          </w:pPr>
          <w:r>
            <w:t>Rådet för Trygghet Säkerhet Folkhälsa</w:t>
          </w:r>
        </w:p>
      </w:sdtContent>
    </w:sdt>
    <w:p w:rsidR="00F46029" w:rsidRPr="00AC2F82" w:rsidRDefault="00F46029" w:rsidP="00F46029">
      <w:pPr>
        <w:pStyle w:val="Rubrik2"/>
        <w:numPr>
          <w:ilvl w:val="0"/>
          <w:numId w:val="0"/>
        </w:numPr>
        <w:ind w:left="488" w:hanging="488"/>
      </w:pPr>
    </w:p>
    <w:tbl>
      <w:tblPr>
        <w:tblW w:w="5000"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169"/>
        <w:gridCol w:w="1960"/>
        <w:gridCol w:w="1169"/>
        <w:gridCol w:w="1960"/>
        <w:gridCol w:w="1169"/>
      </w:tblGrid>
      <w:tr w:rsidR="008A7692" w:rsidRPr="00AC2F82" w:rsidTr="00BB253A">
        <w:trPr>
          <w:cantSplit/>
          <w:trHeight w:val="240"/>
        </w:trPr>
        <w:tc>
          <w:tcPr>
            <w:tcW w:w="1169" w:type="dxa"/>
          </w:tcPr>
          <w:p w:rsidR="008A7692" w:rsidRPr="00AC2F82" w:rsidRDefault="008A7692" w:rsidP="008A7692">
            <w:pPr>
              <w:pStyle w:val="Tabellrubrik"/>
            </w:pPr>
            <w:r w:rsidRPr="00AC2F82">
              <w:t>Datum</w:t>
            </w:r>
          </w:p>
        </w:tc>
        <w:tc>
          <w:tcPr>
            <w:tcW w:w="6258" w:type="dxa"/>
            <w:gridSpan w:val="4"/>
          </w:tcPr>
          <w:p w:rsidR="008A7692" w:rsidRPr="00AC2F82" w:rsidRDefault="001E2CB1" w:rsidP="000F626E">
            <w:pPr>
              <w:pStyle w:val="Tabellinnehll"/>
            </w:pPr>
            <w:r>
              <w:t>2023-</w:t>
            </w:r>
            <w:r w:rsidR="000F626E">
              <w:t>08-30</w:t>
            </w:r>
          </w:p>
        </w:tc>
      </w:tr>
      <w:tr w:rsidR="00E6431B" w:rsidRPr="00AC2F82" w:rsidTr="00BB253A">
        <w:trPr>
          <w:cantSplit/>
          <w:trHeight w:val="240"/>
        </w:trPr>
        <w:tc>
          <w:tcPr>
            <w:tcW w:w="1169" w:type="dxa"/>
          </w:tcPr>
          <w:p w:rsidR="00E6431B" w:rsidRPr="00AC2F82" w:rsidRDefault="00E6431B" w:rsidP="008A7692">
            <w:pPr>
              <w:pStyle w:val="Tabellrubrik"/>
            </w:pPr>
            <w:r w:rsidRPr="00AC2F82">
              <w:t>Tid</w:t>
            </w:r>
          </w:p>
        </w:tc>
        <w:tc>
          <w:tcPr>
            <w:tcW w:w="6258" w:type="dxa"/>
            <w:gridSpan w:val="4"/>
          </w:tcPr>
          <w:p w:rsidR="00E6431B" w:rsidRPr="00AC2F82" w:rsidRDefault="000F626E" w:rsidP="00063F95">
            <w:pPr>
              <w:pStyle w:val="Tabellinnehll"/>
            </w:pPr>
            <w:r>
              <w:t>13:00-15:00</w:t>
            </w:r>
          </w:p>
        </w:tc>
      </w:tr>
      <w:tr w:rsidR="00E6431B" w:rsidRPr="00AC2F82" w:rsidTr="00BB253A">
        <w:trPr>
          <w:cantSplit/>
          <w:trHeight w:val="240"/>
        </w:trPr>
        <w:tc>
          <w:tcPr>
            <w:tcW w:w="1169" w:type="dxa"/>
          </w:tcPr>
          <w:p w:rsidR="00E6431B" w:rsidRPr="00AC2F82" w:rsidRDefault="00E6431B" w:rsidP="00586E07">
            <w:pPr>
              <w:pStyle w:val="Tabellrubrik"/>
            </w:pPr>
            <w:r w:rsidRPr="00AC2F82">
              <w:t>Plats</w:t>
            </w:r>
          </w:p>
        </w:tc>
        <w:tc>
          <w:tcPr>
            <w:tcW w:w="6258" w:type="dxa"/>
            <w:gridSpan w:val="4"/>
          </w:tcPr>
          <w:p w:rsidR="00E6431B" w:rsidRPr="00AC2F82" w:rsidRDefault="00BB253A" w:rsidP="00586E07">
            <w:pPr>
              <w:pStyle w:val="Tabellinnehll"/>
            </w:pPr>
            <w:r>
              <w:t>Lageråssalen</w:t>
            </w:r>
          </w:p>
        </w:tc>
      </w:tr>
      <w:tr w:rsidR="008A7692" w:rsidRPr="00AC2F82" w:rsidTr="00BB253A">
        <w:trPr>
          <w:cantSplit/>
          <w:trHeight w:val="240"/>
        </w:trPr>
        <w:tc>
          <w:tcPr>
            <w:tcW w:w="1169" w:type="dxa"/>
          </w:tcPr>
          <w:p w:rsidR="008A7692" w:rsidRPr="00AC2F82" w:rsidRDefault="008A7692" w:rsidP="008A7692">
            <w:pPr>
              <w:pStyle w:val="Tabellrubrik"/>
            </w:pPr>
            <w:r w:rsidRPr="00AC2F82">
              <w:t>Deltagare</w:t>
            </w:r>
          </w:p>
        </w:tc>
        <w:tc>
          <w:tcPr>
            <w:tcW w:w="3129" w:type="dxa"/>
            <w:gridSpan w:val="2"/>
          </w:tcPr>
          <w:p w:rsidR="00063F95" w:rsidRPr="000F626E" w:rsidRDefault="00063F95" w:rsidP="001E2CB1">
            <w:pPr>
              <w:pStyle w:val="Tabellinnehll"/>
              <w:rPr>
                <w:lang w:val="en-US"/>
              </w:rPr>
            </w:pPr>
            <w:r w:rsidRPr="000F626E">
              <w:t>Birgit Birgersson-Brorsson</w:t>
            </w:r>
          </w:p>
          <w:p w:rsidR="001E2CB1" w:rsidRPr="000F626E" w:rsidRDefault="00063F95" w:rsidP="001E2CB1">
            <w:pPr>
              <w:pStyle w:val="Tabellinnehll"/>
              <w:rPr>
                <w:lang w:val="en-US"/>
              </w:rPr>
            </w:pPr>
            <w:r w:rsidRPr="000F626E">
              <w:t>Kith Mårtensson</w:t>
            </w:r>
            <w:r w:rsidRPr="000F626E">
              <w:rPr>
                <w:lang w:val="en-US"/>
              </w:rPr>
              <w:t xml:space="preserve"> </w:t>
            </w:r>
          </w:p>
          <w:p w:rsidR="000F626E" w:rsidRPr="000F626E" w:rsidRDefault="000F626E" w:rsidP="000F626E">
            <w:pPr>
              <w:pStyle w:val="Tabellinnehll"/>
            </w:pPr>
            <w:r w:rsidRPr="000F626E">
              <w:t>Mats Gunnarsson</w:t>
            </w:r>
          </w:p>
          <w:p w:rsidR="00063F95" w:rsidRPr="000F626E" w:rsidRDefault="00063F95" w:rsidP="00063F95">
            <w:pPr>
              <w:pStyle w:val="Tabellinnehll"/>
            </w:pPr>
            <w:r w:rsidRPr="000F626E">
              <w:t>Viveka Olofsson</w:t>
            </w:r>
          </w:p>
          <w:p w:rsidR="00063F95" w:rsidRPr="000F626E" w:rsidRDefault="00063F95" w:rsidP="00063F95">
            <w:pPr>
              <w:pStyle w:val="Tabellinnehll"/>
            </w:pPr>
            <w:r w:rsidRPr="000F626E">
              <w:t>Ulf Svensson</w:t>
            </w:r>
          </w:p>
          <w:p w:rsidR="00063F95" w:rsidRPr="000F626E" w:rsidRDefault="00063F95" w:rsidP="001E2CB1">
            <w:pPr>
              <w:pStyle w:val="Tabellinnehll"/>
              <w:rPr>
                <w:lang w:val="en-US"/>
              </w:rPr>
            </w:pPr>
            <w:r w:rsidRPr="000F626E">
              <w:rPr>
                <w:lang w:val="en-US"/>
              </w:rPr>
              <w:t>Stefan Welander</w:t>
            </w:r>
          </w:p>
          <w:p w:rsidR="008A7692" w:rsidRPr="000F626E" w:rsidRDefault="00BB253A" w:rsidP="00AC2F82">
            <w:pPr>
              <w:pStyle w:val="Tabellinnehll"/>
              <w:rPr>
                <w:lang w:val="en-US"/>
              </w:rPr>
            </w:pPr>
            <w:r w:rsidRPr="000F626E">
              <w:rPr>
                <w:lang w:val="en-US"/>
              </w:rPr>
              <w:t>Willy Söderdahl</w:t>
            </w:r>
          </w:p>
          <w:p w:rsidR="00AF4132" w:rsidRPr="000F626E" w:rsidRDefault="00BB253A" w:rsidP="004940BF">
            <w:pPr>
              <w:pStyle w:val="Tabellinnehll"/>
            </w:pPr>
            <w:r w:rsidRPr="000F626E">
              <w:t>Jörgen Englin</w:t>
            </w:r>
          </w:p>
          <w:p w:rsidR="001E2CB1" w:rsidRPr="000F626E" w:rsidRDefault="000F626E" w:rsidP="000F626E">
            <w:pPr>
              <w:pStyle w:val="Tabellrubrik"/>
              <w:rPr>
                <w:b w:val="0"/>
                <w:lang w:val="en-US"/>
              </w:rPr>
            </w:pPr>
            <w:r w:rsidRPr="000F626E">
              <w:rPr>
                <w:b w:val="0"/>
                <w:lang w:val="en-US"/>
              </w:rPr>
              <w:t>Niklas Joelsson</w:t>
            </w:r>
            <w:r w:rsidR="006017B6" w:rsidRPr="000F626E">
              <w:rPr>
                <w:b w:val="0"/>
              </w:rPr>
              <w:br/>
              <w:t>Paul Andersson</w:t>
            </w:r>
          </w:p>
          <w:p w:rsidR="006017B6" w:rsidRDefault="006017B6" w:rsidP="006017B6">
            <w:pPr>
              <w:pStyle w:val="Tabellinnehll"/>
            </w:pPr>
            <w:r>
              <w:t>Henrik Johnsson, säkerhetschef</w:t>
            </w:r>
          </w:p>
          <w:p w:rsidR="006017B6" w:rsidRDefault="006017B6" w:rsidP="006017B6">
            <w:pPr>
              <w:pStyle w:val="Tabellinnehll"/>
            </w:pPr>
            <w:r>
              <w:t>Gabriella Leandersson, brotts-</w:t>
            </w:r>
          </w:p>
          <w:p w:rsidR="006017B6" w:rsidRDefault="006017B6" w:rsidP="006017B6">
            <w:pPr>
              <w:pStyle w:val="Tabellinnehll"/>
            </w:pPr>
            <w:r>
              <w:t>förebyggande samordnare</w:t>
            </w:r>
          </w:p>
          <w:p w:rsidR="006017B6" w:rsidRDefault="00BA0972" w:rsidP="006017B6">
            <w:pPr>
              <w:pStyle w:val="Tabellinnehll"/>
            </w:pPr>
            <w:r>
              <w:t>Maria Torstensson, F</w:t>
            </w:r>
            <w:r w:rsidR="006017B6">
              <w:t>olkhälsostrateg/ANDT-samordnare</w:t>
            </w:r>
          </w:p>
          <w:p w:rsidR="006017B6" w:rsidRDefault="006017B6" w:rsidP="006017B6">
            <w:pPr>
              <w:pStyle w:val="Tabellinnehll"/>
            </w:pPr>
            <w:r>
              <w:t>Johanna Lilja, sekreterare</w:t>
            </w:r>
          </w:p>
          <w:p w:rsidR="006017B6" w:rsidRPr="00AC2F82" w:rsidRDefault="006017B6" w:rsidP="004940BF">
            <w:pPr>
              <w:pStyle w:val="Tabellinnehll"/>
            </w:pPr>
          </w:p>
        </w:tc>
        <w:tc>
          <w:tcPr>
            <w:tcW w:w="3129" w:type="dxa"/>
            <w:gridSpan w:val="2"/>
          </w:tcPr>
          <w:p w:rsidR="00063F95" w:rsidRPr="00063F95" w:rsidRDefault="00AF4132" w:rsidP="00063F95">
            <w:pPr>
              <w:pStyle w:val="Tabellrubrik"/>
              <w:rPr>
                <w:i/>
              </w:rPr>
            </w:pPr>
            <w:r w:rsidRPr="009714F7">
              <w:rPr>
                <w:i/>
              </w:rPr>
              <w:t>Frånvarande</w:t>
            </w:r>
            <w:r w:rsidR="00AC2F82" w:rsidRPr="009714F7">
              <w:rPr>
                <w:i/>
              </w:rPr>
              <w:t xml:space="preserve">: </w:t>
            </w:r>
          </w:p>
          <w:p w:rsidR="000F626E" w:rsidRPr="000F626E" w:rsidRDefault="000F626E" w:rsidP="000F626E">
            <w:pPr>
              <w:pStyle w:val="Tabellinnehll"/>
              <w:rPr>
                <w:i/>
              </w:rPr>
            </w:pPr>
            <w:r w:rsidRPr="000F626E">
              <w:rPr>
                <w:i/>
              </w:rPr>
              <w:t>Roine Olsson</w:t>
            </w:r>
          </w:p>
          <w:p w:rsidR="000F626E" w:rsidRPr="000F626E" w:rsidRDefault="000F626E" w:rsidP="000F626E">
            <w:pPr>
              <w:pStyle w:val="Tabellinnehll"/>
              <w:rPr>
                <w:i/>
                <w:lang w:val="en-US"/>
              </w:rPr>
            </w:pPr>
            <w:r w:rsidRPr="000F626E">
              <w:rPr>
                <w:i/>
                <w:lang w:val="en-US"/>
              </w:rPr>
              <w:t>Robert Manea</w:t>
            </w:r>
          </w:p>
          <w:p w:rsidR="006017B6" w:rsidRPr="000F626E" w:rsidRDefault="006017B6" w:rsidP="004940BF">
            <w:pPr>
              <w:pStyle w:val="Tabellinnehll"/>
              <w:rPr>
                <w:i/>
              </w:rPr>
            </w:pPr>
            <w:r w:rsidRPr="000F626E">
              <w:rPr>
                <w:i/>
              </w:rPr>
              <w:t>Jimmy Rask</w:t>
            </w:r>
          </w:p>
          <w:p w:rsidR="006017B6" w:rsidRPr="000F626E" w:rsidRDefault="001E2CB1" w:rsidP="004940BF">
            <w:pPr>
              <w:pStyle w:val="Tabellinnehll"/>
              <w:rPr>
                <w:i/>
              </w:rPr>
            </w:pPr>
            <w:r w:rsidRPr="000F626E">
              <w:rPr>
                <w:i/>
              </w:rPr>
              <w:t>Bengt-Åke Karlsson</w:t>
            </w:r>
          </w:p>
          <w:p w:rsidR="006017B6" w:rsidRPr="000F626E" w:rsidRDefault="006017B6" w:rsidP="006017B6">
            <w:pPr>
              <w:pStyle w:val="Tabellinnehll"/>
              <w:rPr>
                <w:i/>
              </w:rPr>
            </w:pPr>
            <w:r w:rsidRPr="000F626E">
              <w:rPr>
                <w:i/>
              </w:rPr>
              <w:t>Benny Karlsson</w:t>
            </w:r>
          </w:p>
          <w:p w:rsidR="006017B6" w:rsidRPr="000F626E" w:rsidRDefault="006017B6" w:rsidP="006017B6">
            <w:pPr>
              <w:pStyle w:val="Tabellinnehll"/>
              <w:rPr>
                <w:i/>
              </w:rPr>
            </w:pPr>
            <w:r w:rsidRPr="000F626E">
              <w:rPr>
                <w:i/>
              </w:rPr>
              <w:t>Christopher Ekenberg</w:t>
            </w:r>
            <w:r w:rsidRPr="000F626E">
              <w:rPr>
                <w:i/>
              </w:rPr>
              <w:br/>
              <w:t>Karolina Widerberg</w:t>
            </w:r>
          </w:p>
          <w:p w:rsidR="000F626E" w:rsidRPr="000F626E" w:rsidRDefault="000F626E" w:rsidP="004940BF">
            <w:pPr>
              <w:pStyle w:val="Tabellinnehll"/>
              <w:rPr>
                <w:i/>
              </w:rPr>
            </w:pPr>
            <w:r w:rsidRPr="000F626E">
              <w:rPr>
                <w:i/>
              </w:rPr>
              <w:t>Lina Jörnkrans</w:t>
            </w:r>
            <w:r w:rsidR="004940BF" w:rsidRPr="000F626E">
              <w:rPr>
                <w:i/>
              </w:rPr>
              <w:br/>
            </w:r>
            <w:r w:rsidRPr="000F626E">
              <w:rPr>
                <w:i/>
              </w:rPr>
              <w:t>Lars Ericsson, kommunchef</w:t>
            </w:r>
          </w:p>
          <w:p w:rsidR="00AF4132" w:rsidRPr="000F626E" w:rsidRDefault="004940BF" w:rsidP="004940BF">
            <w:pPr>
              <w:pStyle w:val="Tabellinnehll"/>
              <w:rPr>
                <w:i/>
              </w:rPr>
            </w:pPr>
            <w:r w:rsidRPr="000F626E">
              <w:rPr>
                <w:i/>
              </w:rPr>
              <w:t>Stefan Olofsson, näringslivschef</w:t>
            </w:r>
          </w:p>
          <w:p w:rsidR="001E2CB1" w:rsidRPr="000F626E" w:rsidRDefault="001E2CB1" w:rsidP="004940BF">
            <w:pPr>
              <w:pStyle w:val="Tabellinnehll"/>
              <w:rPr>
                <w:i/>
              </w:rPr>
            </w:pPr>
            <w:r w:rsidRPr="000F626E">
              <w:rPr>
                <w:i/>
              </w:rPr>
              <w:t>Marika Nilsson, kommunjurist</w:t>
            </w:r>
          </w:p>
          <w:p w:rsidR="000F626E" w:rsidRPr="00AC2F82" w:rsidRDefault="000F626E" w:rsidP="004940BF">
            <w:pPr>
              <w:pStyle w:val="Tabellinnehll"/>
            </w:pPr>
            <w:r w:rsidRPr="000F626E">
              <w:rPr>
                <w:i/>
              </w:rPr>
              <w:t>Lisa Svanberg, kommunikationschef</w:t>
            </w:r>
          </w:p>
        </w:tc>
      </w:tr>
      <w:tr w:rsidR="006017B6" w:rsidRPr="00AC2F82" w:rsidTr="00BB253A">
        <w:trPr>
          <w:cantSplit/>
          <w:trHeight w:val="240"/>
        </w:trPr>
        <w:tc>
          <w:tcPr>
            <w:tcW w:w="1169" w:type="dxa"/>
          </w:tcPr>
          <w:p w:rsidR="006017B6" w:rsidRPr="00AC2F82" w:rsidRDefault="006017B6" w:rsidP="008A7692">
            <w:pPr>
              <w:pStyle w:val="Tabellrubrik"/>
            </w:pPr>
          </w:p>
        </w:tc>
        <w:tc>
          <w:tcPr>
            <w:tcW w:w="3129" w:type="dxa"/>
            <w:gridSpan w:val="2"/>
          </w:tcPr>
          <w:p w:rsidR="006017B6" w:rsidRPr="006017B6" w:rsidRDefault="006017B6" w:rsidP="001E2CB1">
            <w:pPr>
              <w:pStyle w:val="Tabellinnehll"/>
            </w:pPr>
          </w:p>
        </w:tc>
        <w:tc>
          <w:tcPr>
            <w:tcW w:w="3129" w:type="dxa"/>
            <w:gridSpan w:val="2"/>
          </w:tcPr>
          <w:p w:rsidR="006017B6" w:rsidRDefault="006017B6" w:rsidP="00AC2F82">
            <w:pPr>
              <w:pStyle w:val="Tabellinnehll"/>
            </w:pPr>
          </w:p>
        </w:tc>
      </w:tr>
      <w:tr w:rsidR="00BB253A" w:rsidRPr="00AC2F82" w:rsidTr="00BB253A">
        <w:trPr>
          <w:gridAfter w:val="1"/>
          <w:wAfter w:w="1169" w:type="dxa"/>
          <w:cantSplit/>
          <w:trHeight w:val="240"/>
        </w:trPr>
        <w:tc>
          <w:tcPr>
            <w:tcW w:w="3129" w:type="dxa"/>
            <w:gridSpan w:val="2"/>
          </w:tcPr>
          <w:p w:rsidR="00BB253A" w:rsidRDefault="00BB253A" w:rsidP="00CE22C3">
            <w:pPr>
              <w:pStyle w:val="Tabellinnehll"/>
            </w:pPr>
          </w:p>
          <w:p w:rsidR="00BB253A" w:rsidRPr="00CE22C3" w:rsidRDefault="00BB253A" w:rsidP="00CE22C3">
            <w:pPr>
              <w:pStyle w:val="Tabellinnehll"/>
            </w:pPr>
          </w:p>
        </w:tc>
        <w:tc>
          <w:tcPr>
            <w:tcW w:w="3129" w:type="dxa"/>
            <w:gridSpan w:val="2"/>
          </w:tcPr>
          <w:p w:rsidR="00BB253A" w:rsidRDefault="00BB253A" w:rsidP="00AC2F82">
            <w:pPr>
              <w:pStyle w:val="Tabellinnehll"/>
            </w:pPr>
          </w:p>
        </w:tc>
      </w:tr>
    </w:tbl>
    <w:p w:rsidR="008A7692" w:rsidRPr="003157AE" w:rsidRDefault="00AC2F82" w:rsidP="003157AE">
      <w:pPr>
        <w:pStyle w:val="Rubrik2"/>
        <w:spacing w:before="0" w:after="0" w:line="240" w:lineRule="auto"/>
        <w:rPr>
          <w:rFonts w:ascii="Overpass" w:hAnsi="Overpass"/>
        </w:rPr>
      </w:pPr>
      <w:r w:rsidRPr="003157AE">
        <w:rPr>
          <w:rFonts w:ascii="Overpass" w:hAnsi="Overpass"/>
        </w:rPr>
        <w:t>Mötets öppnande</w:t>
      </w:r>
    </w:p>
    <w:p w:rsidR="00F31AF1" w:rsidRPr="003157AE" w:rsidRDefault="00B72602" w:rsidP="003157AE">
      <w:pPr>
        <w:pStyle w:val="Brdtext"/>
        <w:spacing w:after="0" w:line="240" w:lineRule="auto"/>
        <w:rPr>
          <w:rFonts w:ascii="Overpass" w:hAnsi="Overpass"/>
        </w:rPr>
      </w:pPr>
      <w:r w:rsidRPr="003157AE">
        <w:rPr>
          <w:rFonts w:ascii="Overpass" w:hAnsi="Overpass"/>
        </w:rPr>
        <w:t>Birgit Birgersson-Brorsson</w:t>
      </w:r>
      <w:r w:rsidR="007437D0" w:rsidRPr="003157AE">
        <w:rPr>
          <w:rFonts w:ascii="Overpass" w:hAnsi="Overpass"/>
        </w:rPr>
        <w:t xml:space="preserve"> öppnade mötet och närvaro togs. </w:t>
      </w:r>
      <w:r w:rsidR="006D50B3">
        <w:rPr>
          <w:rFonts w:ascii="Overpass" w:hAnsi="Overpass"/>
        </w:rPr>
        <w:br/>
      </w:r>
      <w:r w:rsidR="001E2CB1" w:rsidRPr="003157AE">
        <w:rPr>
          <w:rFonts w:ascii="Overpass" w:hAnsi="Overpass"/>
        </w:rPr>
        <w:br/>
      </w:r>
    </w:p>
    <w:p w:rsidR="00AC2F82" w:rsidRPr="003157AE" w:rsidRDefault="00AC2F82" w:rsidP="003157AE">
      <w:pPr>
        <w:pStyle w:val="Rubrik2"/>
        <w:spacing w:before="0" w:after="0" w:line="240" w:lineRule="auto"/>
        <w:rPr>
          <w:rFonts w:ascii="Overpass" w:hAnsi="Overpass"/>
        </w:rPr>
      </w:pPr>
      <w:r w:rsidRPr="003157AE">
        <w:rPr>
          <w:rFonts w:ascii="Overpass" w:hAnsi="Overpass"/>
        </w:rPr>
        <w:lastRenderedPageBreak/>
        <w:t>Lägesbild</w:t>
      </w:r>
    </w:p>
    <w:p w:rsidR="00CE22C3" w:rsidRPr="003157AE" w:rsidRDefault="00073B9F" w:rsidP="003157AE">
      <w:pPr>
        <w:pStyle w:val="Brdtext"/>
        <w:spacing w:after="0" w:line="240" w:lineRule="auto"/>
        <w:rPr>
          <w:rFonts w:ascii="Overpass" w:hAnsi="Overpass"/>
        </w:rPr>
      </w:pPr>
      <w:r w:rsidRPr="003157AE">
        <w:rPr>
          <w:rFonts w:ascii="Overpass" w:hAnsi="Overpass"/>
        </w:rPr>
        <w:t>Säkerhetschefen föredrar lägesbilden utifrån de sen t</w:t>
      </w:r>
      <w:r w:rsidR="000F626E">
        <w:rPr>
          <w:rFonts w:ascii="Overpass" w:hAnsi="Overpass"/>
        </w:rPr>
        <w:t>idigare etablerade kategorierna:</w:t>
      </w:r>
    </w:p>
    <w:p w:rsidR="002B6360" w:rsidRDefault="002B6360" w:rsidP="003157AE">
      <w:pPr>
        <w:pStyle w:val="Brdtext"/>
        <w:spacing w:after="0" w:line="240" w:lineRule="auto"/>
        <w:rPr>
          <w:rFonts w:ascii="Overpass" w:hAnsi="Overpass"/>
        </w:rPr>
      </w:pPr>
    </w:p>
    <w:p w:rsidR="000F626E" w:rsidRPr="003157AE" w:rsidRDefault="000F626E" w:rsidP="003157AE">
      <w:pPr>
        <w:pStyle w:val="Brdtext"/>
        <w:spacing w:after="0" w:line="240" w:lineRule="auto"/>
        <w:rPr>
          <w:rFonts w:ascii="Overpass" w:hAnsi="Overpass"/>
        </w:rPr>
      </w:pPr>
    </w:p>
    <w:p w:rsidR="00EA6F13" w:rsidRPr="003157AE" w:rsidRDefault="004940BF" w:rsidP="003157AE">
      <w:pPr>
        <w:pStyle w:val="Brdtext"/>
        <w:spacing w:after="0" w:line="240" w:lineRule="auto"/>
        <w:rPr>
          <w:rFonts w:ascii="Overpass" w:hAnsi="Overpass"/>
          <w:b/>
        </w:rPr>
      </w:pPr>
      <w:r w:rsidRPr="003157AE">
        <w:rPr>
          <w:rFonts w:ascii="Overpass" w:hAnsi="Overpass"/>
          <w:b/>
        </w:rPr>
        <w:t>Narkotika</w:t>
      </w:r>
    </w:p>
    <w:p w:rsidR="00450B00" w:rsidRDefault="000F626E" w:rsidP="003157AE">
      <w:pPr>
        <w:spacing w:line="240" w:lineRule="auto"/>
        <w:rPr>
          <w:rFonts w:ascii="Overpass" w:hAnsi="Overpass"/>
        </w:rPr>
      </w:pPr>
      <w:r>
        <w:rPr>
          <w:rFonts w:ascii="Overpass" w:hAnsi="Overpass"/>
        </w:rPr>
        <w:t>Överlag</w:t>
      </w:r>
      <w:r w:rsidRPr="003157AE">
        <w:rPr>
          <w:rFonts w:ascii="Overpass" w:hAnsi="Overpass"/>
        </w:rPr>
        <w:t xml:space="preserve"> upplevs en t</w:t>
      </w:r>
      <w:r>
        <w:rPr>
          <w:rFonts w:ascii="Overpass" w:hAnsi="Overpass"/>
        </w:rPr>
        <w:t>ill stor del oförändrad</w:t>
      </w:r>
      <w:r w:rsidRPr="003157AE">
        <w:rPr>
          <w:rFonts w:ascii="Overpass" w:hAnsi="Overpass"/>
        </w:rPr>
        <w:t xml:space="preserve"> situation gällan</w:t>
      </w:r>
      <w:r w:rsidR="00450B00">
        <w:rPr>
          <w:rFonts w:ascii="Overpass" w:hAnsi="Overpass"/>
        </w:rPr>
        <w:t xml:space="preserve">de lägesbilden kring narkotika. Avvikande är bland annat att det gjorts </w:t>
      </w:r>
      <w:r>
        <w:rPr>
          <w:rFonts w:ascii="Overpass" w:hAnsi="Overpass"/>
        </w:rPr>
        <w:t xml:space="preserve">fynd </w:t>
      </w:r>
      <w:r w:rsidR="00450B00">
        <w:rPr>
          <w:rFonts w:ascii="Overpass" w:hAnsi="Overpass"/>
        </w:rPr>
        <w:t xml:space="preserve">efter narkotikahantering på </w:t>
      </w:r>
      <w:r>
        <w:rPr>
          <w:rFonts w:ascii="Overpass" w:hAnsi="Overpass"/>
        </w:rPr>
        <w:t>Havelidens skola</w:t>
      </w:r>
      <w:r w:rsidR="00450B00">
        <w:rPr>
          <w:rFonts w:ascii="Overpass" w:hAnsi="Overpass"/>
        </w:rPr>
        <w:t xml:space="preserve"> i Hällevik</w:t>
      </w:r>
      <w:r>
        <w:rPr>
          <w:rFonts w:ascii="Overpass" w:hAnsi="Overpass"/>
        </w:rPr>
        <w:t xml:space="preserve">. </w:t>
      </w:r>
    </w:p>
    <w:p w:rsidR="00450B00" w:rsidRDefault="00450B00" w:rsidP="003157AE">
      <w:pPr>
        <w:spacing w:line="240" w:lineRule="auto"/>
        <w:rPr>
          <w:rFonts w:ascii="Overpass" w:hAnsi="Overpass"/>
        </w:rPr>
      </w:pPr>
    </w:p>
    <w:p w:rsidR="000F626E" w:rsidRDefault="00450B00" w:rsidP="003157AE">
      <w:pPr>
        <w:spacing w:line="240" w:lineRule="auto"/>
        <w:rPr>
          <w:rFonts w:ascii="Overpass" w:hAnsi="Overpass"/>
        </w:rPr>
      </w:pPr>
      <w:r>
        <w:rPr>
          <w:rFonts w:ascii="Overpass" w:hAnsi="Overpass"/>
        </w:rPr>
        <w:t>Ytterligare avvikelse är att man generellt s</w:t>
      </w:r>
      <w:r w:rsidR="000F626E">
        <w:rPr>
          <w:rFonts w:ascii="Overpass" w:hAnsi="Overpass"/>
        </w:rPr>
        <w:t>er m</w:t>
      </w:r>
      <w:r>
        <w:rPr>
          <w:rFonts w:ascii="Overpass" w:hAnsi="Overpass"/>
        </w:rPr>
        <w:t xml:space="preserve">an en minskning av folierester kopplat till oxycontinmissbruk. Detta kan bero på ett flertal anledningar där den just nu höga </w:t>
      </w:r>
      <w:r w:rsidR="000F626E">
        <w:rPr>
          <w:rFonts w:ascii="Overpass" w:hAnsi="Overpass"/>
        </w:rPr>
        <w:t xml:space="preserve">kostnaden </w:t>
      </w:r>
      <w:r>
        <w:rPr>
          <w:rFonts w:ascii="Overpass" w:hAnsi="Overpass"/>
        </w:rPr>
        <w:t>för preparatet samt T</w:t>
      </w:r>
      <w:r w:rsidR="000F626E">
        <w:rPr>
          <w:rFonts w:ascii="Overpass" w:hAnsi="Overpass"/>
        </w:rPr>
        <w:t>rygghetsvärdarnas närvaro</w:t>
      </w:r>
      <w:r>
        <w:rPr>
          <w:rFonts w:ascii="Overpass" w:hAnsi="Overpass"/>
        </w:rPr>
        <w:t xml:space="preserve"> kan vara några bidragande orsaker</w:t>
      </w:r>
      <w:r w:rsidR="000F626E">
        <w:rPr>
          <w:rFonts w:ascii="Overpass" w:hAnsi="Overpass"/>
        </w:rPr>
        <w:t xml:space="preserve">. </w:t>
      </w:r>
    </w:p>
    <w:p w:rsidR="000F626E" w:rsidRDefault="000F626E" w:rsidP="003157AE">
      <w:pPr>
        <w:spacing w:line="240" w:lineRule="auto"/>
        <w:rPr>
          <w:rFonts w:ascii="Overpass" w:hAnsi="Overpass"/>
        </w:rPr>
      </w:pPr>
    </w:p>
    <w:p w:rsidR="00450B00" w:rsidRDefault="00450B00" w:rsidP="003157AE">
      <w:pPr>
        <w:spacing w:line="240" w:lineRule="auto"/>
        <w:rPr>
          <w:rFonts w:ascii="Overpass" w:hAnsi="Overpass"/>
        </w:rPr>
      </w:pPr>
      <w:r>
        <w:rPr>
          <w:rFonts w:ascii="Overpass" w:hAnsi="Overpass"/>
        </w:rPr>
        <w:t>Under den gångna perioden har ytterligare en v</w:t>
      </w:r>
      <w:r w:rsidR="000F626E">
        <w:rPr>
          <w:rFonts w:ascii="Overpass" w:hAnsi="Overpass"/>
        </w:rPr>
        <w:t>åldsuppgörelse</w:t>
      </w:r>
      <w:r>
        <w:rPr>
          <w:rFonts w:ascii="Overpass" w:hAnsi="Overpass"/>
        </w:rPr>
        <w:t xml:space="preserve"> med koppling till narkotikaproblematiken skett i kommunen. Även d</w:t>
      </w:r>
      <w:r w:rsidR="000F626E">
        <w:rPr>
          <w:rFonts w:ascii="Overpass" w:hAnsi="Overpass"/>
        </w:rPr>
        <w:t>e</w:t>
      </w:r>
      <w:r>
        <w:rPr>
          <w:rFonts w:ascii="Overpass" w:hAnsi="Overpass"/>
        </w:rPr>
        <w:t>n</w:t>
      </w:r>
      <w:r w:rsidR="000F626E">
        <w:rPr>
          <w:rFonts w:ascii="Overpass" w:hAnsi="Overpass"/>
        </w:rPr>
        <w:t>n</w:t>
      </w:r>
      <w:r>
        <w:rPr>
          <w:rFonts w:ascii="Overpass" w:hAnsi="Overpass"/>
        </w:rPr>
        <w:t>a</w:t>
      </w:r>
      <w:r w:rsidR="000F626E">
        <w:rPr>
          <w:rFonts w:ascii="Overpass" w:hAnsi="Overpass"/>
        </w:rPr>
        <w:t xml:space="preserve"> </w:t>
      </w:r>
      <w:r>
        <w:rPr>
          <w:rFonts w:ascii="Overpass" w:hAnsi="Overpass"/>
        </w:rPr>
        <w:t xml:space="preserve">bedöms vara en </w:t>
      </w:r>
      <w:r w:rsidR="000F626E">
        <w:rPr>
          <w:rFonts w:ascii="Overpass" w:hAnsi="Overpass"/>
        </w:rPr>
        <w:t>isolerad händelse</w:t>
      </w:r>
      <w:r>
        <w:rPr>
          <w:rFonts w:ascii="Overpass" w:hAnsi="Overpass"/>
        </w:rPr>
        <w:t>.</w:t>
      </w:r>
      <w:r w:rsidR="00415902">
        <w:rPr>
          <w:rFonts w:ascii="Overpass" w:hAnsi="Overpass"/>
        </w:rPr>
        <w:t xml:space="preserve"> Alltså inte kopplad till tidigare två uppgörelser. </w:t>
      </w:r>
      <w:r>
        <w:rPr>
          <w:rFonts w:ascii="Overpass" w:hAnsi="Overpass"/>
        </w:rPr>
        <w:t xml:space="preserve"> Enheten bevakar </w:t>
      </w:r>
      <w:r w:rsidR="00415902">
        <w:rPr>
          <w:rFonts w:ascii="Overpass" w:hAnsi="Overpass"/>
        </w:rPr>
        <w:t>dock händelseutveckling noga</w:t>
      </w:r>
      <w:r>
        <w:rPr>
          <w:rFonts w:ascii="Overpass" w:hAnsi="Overpass"/>
        </w:rPr>
        <w:t xml:space="preserve"> då utvecklingen är oroväckande. </w:t>
      </w:r>
    </w:p>
    <w:p w:rsidR="00415902" w:rsidRDefault="00415902" w:rsidP="003157AE">
      <w:pPr>
        <w:spacing w:line="240" w:lineRule="auto"/>
        <w:rPr>
          <w:rFonts w:ascii="Overpass" w:hAnsi="Overpass"/>
        </w:rPr>
      </w:pPr>
    </w:p>
    <w:p w:rsidR="009D1D69" w:rsidRPr="000140CE" w:rsidRDefault="00073B9F" w:rsidP="000140CE">
      <w:pPr>
        <w:spacing w:line="240" w:lineRule="auto"/>
        <w:rPr>
          <w:rFonts w:ascii="Overpass" w:hAnsi="Overpass"/>
        </w:rPr>
      </w:pPr>
      <w:r w:rsidRPr="003157AE">
        <w:rPr>
          <w:rFonts w:ascii="Overpass" w:hAnsi="Overpass"/>
        </w:rPr>
        <w:t xml:space="preserve">När det gäller problematiken </w:t>
      </w:r>
      <w:r w:rsidR="008B079D">
        <w:rPr>
          <w:rFonts w:ascii="Overpass" w:hAnsi="Overpass"/>
        </w:rPr>
        <w:t>kring tidigare nämnd närlivsbutik med försäljning av cigaretter och vapes till underåriga så skedde kontroll</w:t>
      </w:r>
      <w:r w:rsidR="000140CE">
        <w:rPr>
          <w:rFonts w:ascii="Overpass" w:hAnsi="Overpass"/>
        </w:rPr>
        <w:t xml:space="preserve"> utan anmärkning</w:t>
      </w:r>
      <w:r w:rsidR="008B079D">
        <w:rPr>
          <w:rFonts w:ascii="Overpass" w:hAnsi="Overpass"/>
        </w:rPr>
        <w:t xml:space="preserve"> under</w:t>
      </w:r>
      <w:r w:rsidR="000140CE">
        <w:rPr>
          <w:rFonts w:ascii="Overpass" w:hAnsi="Overpass"/>
        </w:rPr>
        <w:t xml:space="preserve"> Killebom, men information gör gällande att försäljningen fortgår. Information går ut till skolor och vårdnadshavare och kommunen samverkar med Miljöförbundet och polisen i ärendet. </w:t>
      </w:r>
      <w:r w:rsidR="006D46FD" w:rsidRPr="003157AE">
        <w:rPr>
          <w:rFonts w:ascii="Overpass" w:hAnsi="Overpass"/>
        </w:rPr>
        <w:br/>
      </w:r>
    </w:p>
    <w:p w:rsidR="00EA6F13" w:rsidRPr="003157AE" w:rsidRDefault="00451115" w:rsidP="003157AE">
      <w:pPr>
        <w:pStyle w:val="Brdtext"/>
        <w:spacing w:after="0" w:line="240" w:lineRule="auto"/>
        <w:rPr>
          <w:rFonts w:ascii="Overpass" w:hAnsi="Overpass"/>
          <w:b/>
          <w:color w:val="44546A" w:themeColor="text2"/>
        </w:rPr>
      </w:pPr>
      <w:r w:rsidRPr="003157AE">
        <w:rPr>
          <w:rFonts w:ascii="Overpass" w:hAnsi="Overpass"/>
          <w:b/>
          <w:color w:val="44546A" w:themeColor="text2"/>
        </w:rPr>
        <w:t>Tillgreppsbrott</w:t>
      </w:r>
    </w:p>
    <w:p w:rsidR="00E51BD6" w:rsidRPr="003157AE" w:rsidRDefault="00165F76"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Inga avvikelser i lägesbilden. Hantverkar</w:t>
      </w:r>
      <w:r w:rsidR="000140CE">
        <w:rPr>
          <w:rFonts w:ascii="Overpass" w:hAnsi="Overpass"/>
          <w:color w:val="44546A" w:themeColor="text2"/>
          <w:szCs w:val="22"/>
        </w:rPr>
        <w:t>verk</w:t>
      </w:r>
      <w:r>
        <w:rPr>
          <w:rFonts w:ascii="Overpass" w:hAnsi="Overpass"/>
          <w:color w:val="44546A" w:themeColor="text2"/>
          <w:szCs w:val="22"/>
        </w:rPr>
        <w:t>tyg fortsatt mest eftertraktat.</w:t>
      </w:r>
    </w:p>
    <w:p w:rsidR="00E51BD6" w:rsidRPr="003157AE" w:rsidRDefault="00E51BD6" w:rsidP="003157AE">
      <w:pPr>
        <w:pStyle w:val="Brdtext"/>
        <w:spacing w:after="0" w:line="240" w:lineRule="auto"/>
        <w:rPr>
          <w:rFonts w:ascii="Overpass" w:hAnsi="Overpass"/>
          <w:color w:val="44546A" w:themeColor="text2"/>
          <w:szCs w:val="22"/>
        </w:rPr>
      </w:pPr>
    </w:p>
    <w:p w:rsidR="00E3196E" w:rsidRPr="003157AE" w:rsidRDefault="003A47A3" w:rsidP="003157AE">
      <w:pPr>
        <w:pStyle w:val="Brdtext"/>
        <w:spacing w:after="0" w:line="240" w:lineRule="auto"/>
        <w:rPr>
          <w:rFonts w:ascii="Overpass" w:hAnsi="Overpass"/>
          <w:szCs w:val="22"/>
        </w:rPr>
      </w:pPr>
      <w:r w:rsidRPr="003157AE">
        <w:rPr>
          <w:rFonts w:ascii="Overpass" w:hAnsi="Overpass"/>
          <w:b/>
          <w:szCs w:val="22"/>
        </w:rPr>
        <w:t>Trafik</w:t>
      </w:r>
      <w:r w:rsidRPr="003157AE">
        <w:rPr>
          <w:rFonts w:ascii="Overpass" w:hAnsi="Overpass"/>
          <w:szCs w:val="22"/>
        </w:rPr>
        <w:br/>
        <w:t>Oförändrad problematik i stort.</w:t>
      </w:r>
      <w:r w:rsidR="000140CE">
        <w:rPr>
          <w:rFonts w:ascii="Overpass" w:hAnsi="Overpass"/>
          <w:szCs w:val="22"/>
        </w:rPr>
        <w:t xml:space="preserve"> Ny lagstiftning avseende a-traktorer</w:t>
      </w:r>
      <w:r w:rsidR="00B40115">
        <w:rPr>
          <w:rFonts w:ascii="Overpass" w:hAnsi="Overpass"/>
          <w:szCs w:val="22"/>
        </w:rPr>
        <w:t xml:space="preserve"> som bl a kommer att reglera antal personer i bilen, bältesanvändning m m. </w:t>
      </w:r>
    </w:p>
    <w:p w:rsidR="000A1BA9" w:rsidRDefault="000A1BA9" w:rsidP="003157AE">
      <w:pPr>
        <w:pStyle w:val="Brdtext"/>
        <w:spacing w:after="0" w:line="240" w:lineRule="auto"/>
        <w:rPr>
          <w:rFonts w:ascii="Overpass" w:hAnsi="Overpass"/>
          <w:b/>
        </w:rPr>
      </w:pPr>
    </w:p>
    <w:p w:rsidR="007E33FF" w:rsidRPr="003157AE" w:rsidRDefault="00034B71" w:rsidP="003157AE">
      <w:pPr>
        <w:pStyle w:val="Brdtext"/>
        <w:spacing w:after="0" w:line="240" w:lineRule="auto"/>
        <w:rPr>
          <w:rFonts w:ascii="Overpass" w:hAnsi="Overpass"/>
        </w:rPr>
      </w:pPr>
      <w:r w:rsidRPr="003157AE">
        <w:rPr>
          <w:rFonts w:ascii="Overpass" w:hAnsi="Overpass"/>
          <w:b/>
        </w:rPr>
        <w:t>S</w:t>
      </w:r>
      <w:r w:rsidR="00451115" w:rsidRPr="003157AE">
        <w:rPr>
          <w:rFonts w:ascii="Overpass" w:hAnsi="Overpass"/>
          <w:b/>
        </w:rPr>
        <w:t>kadegörelse</w:t>
      </w:r>
      <w:r w:rsidR="001D4356" w:rsidRPr="003157AE">
        <w:rPr>
          <w:rFonts w:ascii="Overpass" w:hAnsi="Overpass"/>
          <w:b/>
        </w:rPr>
        <w:t>, klotter</w:t>
      </w:r>
      <w:r w:rsidR="00C82A8F" w:rsidRPr="003157AE">
        <w:rPr>
          <w:rFonts w:ascii="Overpass" w:hAnsi="Overpass"/>
          <w:b/>
        </w:rPr>
        <w:t xml:space="preserve"> och nedskräpning</w:t>
      </w:r>
      <w:r w:rsidR="007E33FF" w:rsidRPr="003157AE">
        <w:rPr>
          <w:rFonts w:ascii="Overpass" w:hAnsi="Overpass"/>
        </w:rPr>
        <w:t xml:space="preserve"> </w:t>
      </w:r>
    </w:p>
    <w:p w:rsidR="00C82A8F" w:rsidRDefault="00151EE6" w:rsidP="003157AE">
      <w:pPr>
        <w:pStyle w:val="Brdtext"/>
        <w:spacing w:after="0" w:line="240" w:lineRule="auto"/>
        <w:rPr>
          <w:rFonts w:ascii="Overpass" w:hAnsi="Overpass"/>
        </w:rPr>
      </w:pPr>
      <w:r w:rsidRPr="003157AE">
        <w:rPr>
          <w:rFonts w:ascii="Overpass" w:hAnsi="Overpass"/>
        </w:rPr>
        <w:t xml:space="preserve">A-traktormiljön </w:t>
      </w:r>
      <w:r w:rsidR="00713446" w:rsidRPr="003157AE">
        <w:rPr>
          <w:rFonts w:ascii="Overpass" w:hAnsi="Overpass"/>
        </w:rPr>
        <w:t>och då främst vid</w:t>
      </w:r>
      <w:r w:rsidRPr="003157AE">
        <w:rPr>
          <w:rFonts w:ascii="Overpass" w:hAnsi="Overpass"/>
        </w:rPr>
        <w:t xml:space="preserve"> Kämpaslättens handelsområde </w:t>
      </w:r>
      <w:r w:rsidR="00B40115">
        <w:rPr>
          <w:rFonts w:ascii="Overpass" w:hAnsi="Overpass"/>
        </w:rPr>
        <w:t>sticker fortsatt ut.</w:t>
      </w:r>
    </w:p>
    <w:p w:rsidR="00B40115" w:rsidRPr="003157AE" w:rsidRDefault="00B40115" w:rsidP="003157AE">
      <w:pPr>
        <w:pStyle w:val="Brdtext"/>
        <w:spacing w:after="0" w:line="240" w:lineRule="auto"/>
        <w:rPr>
          <w:rFonts w:ascii="Overpass" w:hAnsi="Overpass"/>
        </w:rPr>
      </w:pPr>
    </w:p>
    <w:p w:rsidR="00165F76" w:rsidRDefault="000524D6" w:rsidP="003157AE">
      <w:pPr>
        <w:pStyle w:val="Brdtext"/>
        <w:spacing w:after="0" w:line="240" w:lineRule="auto"/>
        <w:rPr>
          <w:rFonts w:ascii="Overpass" w:hAnsi="Overpass"/>
        </w:rPr>
      </w:pPr>
      <w:r w:rsidRPr="003157AE">
        <w:rPr>
          <w:rFonts w:ascii="Overpass" w:hAnsi="Overpass"/>
          <w:b/>
        </w:rPr>
        <w:t>Ungdomar</w:t>
      </w:r>
      <w:r w:rsidR="00C82A8F" w:rsidRPr="003157AE">
        <w:rPr>
          <w:rFonts w:ascii="Overpass" w:hAnsi="Overpass"/>
          <w:b/>
        </w:rPr>
        <w:br/>
      </w:r>
      <w:r w:rsidR="00165F76">
        <w:rPr>
          <w:rFonts w:ascii="Overpass" w:hAnsi="Overpass"/>
        </w:rPr>
        <w:t xml:space="preserve">Överlag har det varit en oerhört lugn ungdomssommar. </w:t>
      </w:r>
      <w:r w:rsidR="00B40115">
        <w:rPr>
          <w:rFonts w:ascii="Overpass" w:hAnsi="Overpass"/>
        </w:rPr>
        <w:t>Vädret har</w:t>
      </w:r>
      <w:r w:rsidR="00165F76">
        <w:rPr>
          <w:rFonts w:ascii="Overpass" w:hAnsi="Overpass"/>
        </w:rPr>
        <w:t xml:space="preserve"> givetvis</w:t>
      </w:r>
      <w:r w:rsidR="00B40115">
        <w:rPr>
          <w:rFonts w:ascii="Overpass" w:hAnsi="Overpass"/>
        </w:rPr>
        <w:t xml:space="preserve"> påverkat men </w:t>
      </w:r>
      <w:r w:rsidR="00165F76">
        <w:rPr>
          <w:rFonts w:ascii="Overpass" w:hAnsi="Overpass"/>
        </w:rPr>
        <w:t xml:space="preserve">enheten ser också att enhetens och Trygghetsvärdarnas arbete gett resultat. All synlighet, </w:t>
      </w:r>
      <w:r w:rsidR="00B40115">
        <w:rPr>
          <w:rFonts w:ascii="Overpass" w:hAnsi="Overpass"/>
        </w:rPr>
        <w:t>närvaro</w:t>
      </w:r>
      <w:r w:rsidR="00165F76">
        <w:rPr>
          <w:rFonts w:ascii="Overpass" w:hAnsi="Overpass"/>
        </w:rPr>
        <w:t xml:space="preserve"> och tillgänglighet, all medborgardialog och allt relationsskapande, alla orosanmälningar och samtycken, all samverkan och samordning har visat sig vara framgångsfaktorer. </w:t>
      </w:r>
    </w:p>
    <w:p w:rsidR="00165F76" w:rsidRDefault="00165F76" w:rsidP="003157AE">
      <w:pPr>
        <w:pStyle w:val="Brdtext"/>
        <w:spacing w:after="0" w:line="240" w:lineRule="auto"/>
        <w:rPr>
          <w:rFonts w:ascii="Overpass" w:hAnsi="Overpass"/>
        </w:rPr>
      </w:pPr>
    </w:p>
    <w:p w:rsidR="005655E8" w:rsidRPr="003157AE" w:rsidRDefault="00165F76" w:rsidP="003157AE">
      <w:pPr>
        <w:pStyle w:val="Brdtext"/>
        <w:spacing w:after="0" w:line="240" w:lineRule="auto"/>
        <w:rPr>
          <w:rFonts w:ascii="Overpass" w:hAnsi="Overpass"/>
        </w:rPr>
      </w:pPr>
      <w:r>
        <w:rPr>
          <w:rFonts w:ascii="Overpass" w:hAnsi="Overpass"/>
        </w:rPr>
        <w:t xml:space="preserve">I övrigt har det under sommaren varit </w:t>
      </w:r>
      <w:r w:rsidR="00B40115">
        <w:rPr>
          <w:rFonts w:ascii="Overpass" w:hAnsi="Overpass"/>
        </w:rPr>
        <w:t>viss problematik runt Falkvikss</w:t>
      </w:r>
      <w:r>
        <w:rPr>
          <w:rFonts w:ascii="Overpass" w:hAnsi="Overpass"/>
        </w:rPr>
        <w:t xml:space="preserve">kolan med </w:t>
      </w:r>
      <w:r w:rsidR="00B40115">
        <w:rPr>
          <w:rFonts w:ascii="Overpass" w:hAnsi="Overpass"/>
        </w:rPr>
        <w:t>rester</w:t>
      </w:r>
      <w:r>
        <w:rPr>
          <w:rFonts w:ascii="Overpass" w:hAnsi="Overpass"/>
        </w:rPr>
        <w:t xml:space="preserve"> av narkotikahantering</w:t>
      </w:r>
      <w:r w:rsidR="00B40115">
        <w:rPr>
          <w:rFonts w:ascii="Overpass" w:hAnsi="Overpass"/>
        </w:rPr>
        <w:t>,</w:t>
      </w:r>
      <w:r>
        <w:rPr>
          <w:rFonts w:ascii="Overpass" w:hAnsi="Overpass"/>
        </w:rPr>
        <w:t xml:space="preserve"> nedskräpning, takspring med mera.</w:t>
      </w:r>
    </w:p>
    <w:p w:rsidR="00C82A8F" w:rsidRPr="003157AE" w:rsidRDefault="00C82A8F" w:rsidP="003157AE">
      <w:pPr>
        <w:spacing w:line="240" w:lineRule="auto"/>
        <w:rPr>
          <w:rFonts w:ascii="Overpass" w:hAnsi="Overpass"/>
          <w:color w:val="44546A" w:themeColor="text2"/>
          <w:sz w:val="24"/>
          <w:szCs w:val="24"/>
        </w:rPr>
      </w:pPr>
    </w:p>
    <w:p w:rsidR="003A1423" w:rsidRPr="003157AE" w:rsidRDefault="003A1423" w:rsidP="003157AE">
      <w:pPr>
        <w:pStyle w:val="Brdtext"/>
        <w:spacing w:after="0" w:line="240" w:lineRule="auto"/>
        <w:rPr>
          <w:rFonts w:ascii="Overpass" w:hAnsi="Overpass"/>
        </w:rPr>
      </w:pPr>
      <w:r w:rsidRPr="003157AE">
        <w:rPr>
          <w:rFonts w:ascii="Overpass" w:hAnsi="Overpass"/>
          <w:b/>
        </w:rPr>
        <w:t>Missbruk/psykisk ohälsa</w:t>
      </w:r>
      <w:r w:rsidRPr="003157AE">
        <w:rPr>
          <w:rFonts w:ascii="Overpass" w:hAnsi="Overpass"/>
        </w:rPr>
        <w:t xml:space="preserve"> </w:t>
      </w:r>
    </w:p>
    <w:p w:rsidR="005655E8" w:rsidRPr="003157AE" w:rsidRDefault="00B40115" w:rsidP="003157AE">
      <w:pPr>
        <w:pStyle w:val="Brdtext"/>
        <w:spacing w:after="0" w:line="240" w:lineRule="auto"/>
        <w:rPr>
          <w:rFonts w:ascii="Overpass" w:hAnsi="Overpass"/>
        </w:rPr>
      </w:pPr>
      <w:r>
        <w:rPr>
          <w:rFonts w:ascii="Overpass" w:hAnsi="Overpass"/>
        </w:rPr>
        <w:t xml:space="preserve">Positiv samverkan mellan enheten och IFO och polisen. Orosanmälningarna för vuxna ökar och </w:t>
      </w:r>
      <w:r w:rsidR="00825592">
        <w:rPr>
          <w:rFonts w:ascii="Overpass" w:hAnsi="Overpass"/>
        </w:rPr>
        <w:t xml:space="preserve">formerna </w:t>
      </w:r>
      <w:r>
        <w:rPr>
          <w:rFonts w:ascii="Overpass" w:hAnsi="Overpass"/>
        </w:rPr>
        <w:t xml:space="preserve">för </w:t>
      </w:r>
      <w:r w:rsidR="00825592">
        <w:rPr>
          <w:rFonts w:ascii="Overpass" w:hAnsi="Overpass"/>
        </w:rPr>
        <w:t>denna samverkan har satt sig</w:t>
      </w:r>
      <w:r>
        <w:rPr>
          <w:rFonts w:ascii="Overpass" w:hAnsi="Overpass"/>
        </w:rPr>
        <w:t>.</w:t>
      </w:r>
    </w:p>
    <w:p w:rsidR="0056044F" w:rsidRPr="003157AE" w:rsidRDefault="0056044F" w:rsidP="003157AE">
      <w:pPr>
        <w:pStyle w:val="Brdtext"/>
        <w:spacing w:after="0" w:line="240" w:lineRule="auto"/>
        <w:rPr>
          <w:rFonts w:ascii="Overpass" w:hAnsi="Overpass"/>
        </w:rPr>
      </w:pPr>
    </w:p>
    <w:p w:rsidR="001B3C77" w:rsidRPr="003157AE" w:rsidRDefault="003A1423" w:rsidP="003157AE">
      <w:pPr>
        <w:pStyle w:val="Brdtext"/>
        <w:spacing w:after="0" w:line="240" w:lineRule="auto"/>
        <w:rPr>
          <w:rFonts w:ascii="Overpass" w:hAnsi="Overpass"/>
        </w:rPr>
      </w:pPr>
      <w:r w:rsidRPr="003157AE">
        <w:rPr>
          <w:rFonts w:ascii="Overpass" w:hAnsi="Overpass"/>
          <w:b/>
          <w:szCs w:val="22"/>
        </w:rPr>
        <w:t>Hjälpande och stödjande verksamhet (service)</w:t>
      </w:r>
      <w:r w:rsidRPr="003157AE">
        <w:rPr>
          <w:rFonts w:ascii="Overpass" w:hAnsi="Overpass"/>
          <w:szCs w:val="22"/>
        </w:rPr>
        <w:t xml:space="preserve"> </w:t>
      </w:r>
      <w:r w:rsidRPr="003157AE">
        <w:rPr>
          <w:rFonts w:ascii="Overpass" w:hAnsi="Overpass"/>
          <w:szCs w:val="22"/>
        </w:rPr>
        <w:br/>
      </w:r>
      <w:r w:rsidR="00B40115">
        <w:rPr>
          <w:rFonts w:ascii="Overpass" w:hAnsi="Overpass"/>
        </w:rPr>
        <w:t>Oförändrad problematik i stort.</w:t>
      </w:r>
      <w:r w:rsidR="00151EE6" w:rsidRPr="003157AE">
        <w:rPr>
          <w:rFonts w:ascii="Overpass" w:hAnsi="Overpass"/>
        </w:rPr>
        <w:t xml:space="preserve"> </w:t>
      </w:r>
    </w:p>
    <w:p w:rsidR="001B3C77" w:rsidRPr="003157AE" w:rsidRDefault="001B3C77" w:rsidP="003157AE">
      <w:pPr>
        <w:pStyle w:val="Brdtext"/>
        <w:spacing w:after="0" w:line="240" w:lineRule="auto"/>
        <w:rPr>
          <w:rFonts w:ascii="Overpass" w:hAnsi="Overpass"/>
        </w:rPr>
      </w:pPr>
    </w:p>
    <w:p w:rsidR="004D0250" w:rsidRPr="003157AE" w:rsidRDefault="001B3C77" w:rsidP="003157AE">
      <w:pPr>
        <w:pStyle w:val="Brdtext"/>
        <w:spacing w:after="0" w:line="240" w:lineRule="auto"/>
        <w:rPr>
          <w:rFonts w:ascii="Overpass" w:hAnsi="Overpass"/>
          <w:b/>
        </w:rPr>
      </w:pPr>
      <w:r w:rsidRPr="003157AE">
        <w:rPr>
          <w:rFonts w:ascii="Overpass" w:hAnsi="Overpass"/>
          <w:b/>
        </w:rPr>
        <w:t>Övrigt</w:t>
      </w:r>
    </w:p>
    <w:p w:rsidR="00B40115" w:rsidRDefault="00B40115" w:rsidP="003157AE">
      <w:pPr>
        <w:pStyle w:val="Brdtext"/>
        <w:spacing w:after="0" w:line="240" w:lineRule="auto"/>
        <w:rPr>
          <w:rFonts w:ascii="Overpass" w:hAnsi="Overpass"/>
        </w:rPr>
      </w:pPr>
      <w:r w:rsidRPr="00E27E38">
        <w:rPr>
          <w:rFonts w:ascii="Overpass" w:hAnsi="Overpass"/>
          <w:b/>
        </w:rPr>
        <w:t>Dumpen</w:t>
      </w:r>
      <w:r>
        <w:rPr>
          <w:rFonts w:ascii="Overpass" w:hAnsi="Overpass"/>
        </w:rPr>
        <w:t xml:space="preserve"> – nytt ärende med </w:t>
      </w:r>
      <w:r w:rsidR="00825592">
        <w:rPr>
          <w:rFonts w:ascii="Overpass" w:hAnsi="Overpass"/>
        </w:rPr>
        <w:t>Sölvesborgsanknytning. O</w:t>
      </w:r>
      <w:r>
        <w:rPr>
          <w:rFonts w:ascii="Overpass" w:hAnsi="Overpass"/>
        </w:rPr>
        <w:t xml:space="preserve">ro för personen i fråga samt dennes anhöriga. Personen har </w:t>
      </w:r>
      <w:r w:rsidR="00825592">
        <w:rPr>
          <w:rFonts w:ascii="Overpass" w:hAnsi="Overpass"/>
        </w:rPr>
        <w:t xml:space="preserve">eventuellt </w:t>
      </w:r>
      <w:r>
        <w:rPr>
          <w:rFonts w:ascii="Overpass" w:hAnsi="Overpass"/>
        </w:rPr>
        <w:t xml:space="preserve">valt att lämna kommunen, men </w:t>
      </w:r>
      <w:r w:rsidR="00825592">
        <w:rPr>
          <w:rFonts w:ascii="Overpass" w:hAnsi="Overpass"/>
        </w:rPr>
        <w:t xml:space="preserve">anhöriga </w:t>
      </w:r>
      <w:r>
        <w:rPr>
          <w:rFonts w:ascii="Overpass" w:hAnsi="Overpass"/>
        </w:rPr>
        <w:t>bor kvar.</w:t>
      </w:r>
    </w:p>
    <w:p w:rsidR="00B40115" w:rsidRDefault="00B40115" w:rsidP="003157AE">
      <w:pPr>
        <w:pStyle w:val="Brdtext"/>
        <w:spacing w:after="0" w:line="240" w:lineRule="auto"/>
        <w:rPr>
          <w:rFonts w:ascii="Overpass" w:hAnsi="Overpass"/>
        </w:rPr>
      </w:pPr>
    </w:p>
    <w:p w:rsidR="00825592" w:rsidRDefault="00B40115" w:rsidP="003157AE">
      <w:pPr>
        <w:pStyle w:val="Brdtext"/>
        <w:spacing w:after="0" w:line="240" w:lineRule="auto"/>
        <w:rPr>
          <w:rFonts w:ascii="Overpass" w:hAnsi="Overpass"/>
        </w:rPr>
      </w:pPr>
      <w:r w:rsidRPr="00E27E38">
        <w:rPr>
          <w:rFonts w:ascii="Overpass" w:hAnsi="Overpass"/>
          <w:b/>
        </w:rPr>
        <w:t>Killebom</w:t>
      </w:r>
      <w:r>
        <w:rPr>
          <w:rFonts w:ascii="Overpass" w:hAnsi="Overpass"/>
        </w:rPr>
        <w:t xml:space="preserve"> – festivalen och arbetet runt festivalen avlöpte </w:t>
      </w:r>
      <w:r w:rsidR="00694960">
        <w:rPr>
          <w:rFonts w:ascii="Overpass" w:hAnsi="Overpass"/>
        </w:rPr>
        <w:t>enligt plan</w:t>
      </w:r>
      <w:r>
        <w:rPr>
          <w:rFonts w:ascii="Overpass" w:hAnsi="Overpass"/>
        </w:rPr>
        <w:t xml:space="preserve">. Den operativa samverkan mellan trygghetsvärdar, polisen och polisens volontärer, ordningsvakter och fältsekreterare fungerade mycket </w:t>
      </w:r>
      <w:r w:rsidR="00694960">
        <w:rPr>
          <w:rFonts w:ascii="Overpass" w:hAnsi="Overpass"/>
        </w:rPr>
        <w:t xml:space="preserve">bra.  </w:t>
      </w:r>
    </w:p>
    <w:p w:rsidR="00694960" w:rsidRDefault="00825592" w:rsidP="003157AE">
      <w:pPr>
        <w:pStyle w:val="Brdtext"/>
        <w:spacing w:after="0" w:line="240" w:lineRule="auto"/>
        <w:rPr>
          <w:rFonts w:ascii="Overpass" w:hAnsi="Overpass"/>
        </w:rPr>
      </w:pPr>
      <w:r>
        <w:rPr>
          <w:rFonts w:ascii="Overpass" w:hAnsi="Overpass"/>
        </w:rPr>
        <w:t>Mycket operativ personal i området. A</w:t>
      </w:r>
      <w:r w:rsidR="00694960">
        <w:rPr>
          <w:rFonts w:ascii="Overpass" w:hAnsi="Overpass"/>
        </w:rPr>
        <w:t xml:space="preserve">lkoholförtäringen bland ungdomar var mindre och polisen förverkade tidigt den alkohol de fann. </w:t>
      </w:r>
    </w:p>
    <w:p w:rsidR="00694960" w:rsidRDefault="00694960" w:rsidP="003157AE">
      <w:pPr>
        <w:pStyle w:val="Brdtext"/>
        <w:spacing w:after="0" w:line="240" w:lineRule="auto"/>
        <w:rPr>
          <w:rFonts w:ascii="Overpass" w:hAnsi="Overpass"/>
        </w:rPr>
      </w:pPr>
    </w:p>
    <w:p w:rsidR="008E69F8" w:rsidRDefault="00694960" w:rsidP="003157AE">
      <w:pPr>
        <w:pStyle w:val="Brdtext"/>
        <w:spacing w:after="0" w:line="240" w:lineRule="auto"/>
        <w:rPr>
          <w:rFonts w:ascii="Overpass" w:hAnsi="Overpass"/>
        </w:rPr>
      </w:pPr>
      <w:r w:rsidRPr="00E27E38">
        <w:rPr>
          <w:rFonts w:ascii="Overpass" w:hAnsi="Overpass"/>
          <w:b/>
        </w:rPr>
        <w:t>Trädgårdsdag och VM-fotboll på torget</w:t>
      </w:r>
      <w:r>
        <w:rPr>
          <w:rFonts w:ascii="Overpass" w:hAnsi="Overpass"/>
        </w:rPr>
        <w:t xml:space="preserve"> – många besökande, men </w:t>
      </w:r>
      <w:r w:rsidR="00825592">
        <w:rPr>
          <w:rFonts w:ascii="Overpass" w:hAnsi="Overpass"/>
        </w:rPr>
        <w:t xml:space="preserve">allt </w:t>
      </w:r>
      <w:r>
        <w:rPr>
          <w:rFonts w:ascii="Overpass" w:hAnsi="Overpass"/>
        </w:rPr>
        <w:t xml:space="preserve">avlöpte lugnt. </w:t>
      </w:r>
      <w:r>
        <w:rPr>
          <w:rFonts w:ascii="Overpass" w:hAnsi="Overpass"/>
        </w:rPr>
        <w:br/>
      </w:r>
    </w:p>
    <w:p w:rsidR="008E69F8" w:rsidRDefault="008E69F8" w:rsidP="003157AE">
      <w:pPr>
        <w:pStyle w:val="Brdtext"/>
        <w:spacing w:after="0" w:line="240" w:lineRule="auto"/>
        <w:rPr>
          <w:rFonts w:ascii="Overpass" w:hAnsi="Overpass"/>
        </w:rPr>
      </w:pPr>
      <w:r w:rsidRPr="00E27E38">
        <w:rPr>
          <w:rFonts w:ascii="Overpass" w:hAnsi="Overpass"/>
          <w:b/>
        </w:rPr>
        <w:t>- Pukaviksrocken</w:t>
      </w:r>
      <w:r>
        <w:rPr>
          <w:rFonts w:ascii="Overpass" w:hAnsi="Overpass"/>
        </w:rPr>
        <w:t xml:space="preserve"> – </w:t>
      </w:r>
      <w:r w:rsidR="00825592">
        <w:rPr>
          <w:rFonts w:ascii="Overpass" w:hAnsi="Overpass"/>
        </w:rPr>
        <w:t xml:space="preserve">Evenemanget har växt och bör involveras aktuella evenemang. </w:t>
      </w:r>
    </w:p>
    <w:p w:rsidR="008E69F8" w:rsidRDefault="008E69F8" w:rsidP="003157AE">
      <w:pPr>
        <w:pStyle w:val="Brdtext"/>
        <w:spacing w:after="0" w:line="240" w:lineRule="auto"/>
        <w:rPr>
          <w:rFonts w:ascii="Overpass" w:hAnsi="Overpass"/>
        </w:rPr>
      </w:pPr>
    </w:p>
    <w:p w:rsidR="008E69F8" w:rsidRDefault="008E69F8" w:rsidP="003157AE">
      <w:pPr>
        <w:pStyle w:val="Brdtext"/>
        <w:spacing w:after="0" w:line="240" w:lineRule="auto"/>
        <w:rPr>
          <w:rFonts w:ascii="Overpass" w:hAnsi="Overpass"/>
        </w:rPr>
      </w:pPr>
      <w:r w:rsidRPr="00E27E38">
        <w:rPr>
          <w:rFonts w:ascii="Overpass" w:hAnsi="Overpass"/>
          <w:b/>
        </w:rPr>
        <w:lastRenderedPageBreak/>
        <w:t>- Jimmie Åkessons sommartal</w:t>
      </w:r>
      <w:r>
        <w:rPr>
          <w:rFonts w:ascii="Overpass" w:hAnsi="Overpass"/>
        </w:rPr>
        <w:t xml:space="preserve"> – avlöpte lugnt och städat</w:t>
      </w:r>
      <w:r w:rsidR="00825592">
        <w:rPr>
          <w:rFonts w:ascii="Overpass" w:hAnsi="Overpass"/>
        </w:rPr>
        <w:t xml:space="preserve">. Hanteras primärt av Säkerhetspolisen, Polismyndigheten och Sverigedemokraternas egna säkerhetsorganisation. </w:t>
      </w:r>
      <w:r>
        <w:rPr>
          <w:rFonts w:ascii="Overpass" w:hAnsi="Overpass"/>
        </w:rPr>
        <w:t xml:space="preserve"> </w:t>
      </w:r>
    </w:p>
    <w:p w:rsidR="008E69F8" w:rsidRPr="00E27E38" w:rsidRDefault="008E69F8" w:rsidP="003157AE">
      <w:pPr>
        <w:pStyle w:val="Brdtext"/>
        <w:spacing w:after="0" w:line="240" w:lineRule="auto"/>
        <w:rPr>
          <w:rFonts w:ascii="Overpass" w:hAnsi="Overpass"/>
          <w:b/>
        </w:rPr>
      </w:pPr>
    </w:p>
    <w:p w:rsidR="008E69F8" w:rsidRDefault="008E69F8" w:rsidP="003157AE">
      <w:pPr>
        <w:pStyle w:val="Brdtext"/>
        <w:spacing w:after="0" w:line="240" w:lineRule="auto"/>
        <w:rPr>
          <w:rFonts w:ascii="Overpass" w:hAnsi="Overpass"/>
        </w:rPr>
      </w:pPr>
      <w:r w:rsidRPr="00E27E38">
        <w:rPr>
          <w:rFonts w:ascii="Overpass" w:hAnsi="Overpass"/>
          <w:b/>
        </w:rPr>
        <w:t>- Hanöhus Beachbar</w:t>
      </w:r>
      <w:r>
        <w:rPr>
          <w:rFonts w:ascii="Overpass" w:hAnsi="Overpass"/>
        </w:rPr>
        <w:t xml:space="preserve"> – rapport/åtgärdsförslag inväntas till kommunen och enheten skapar sig en bild av det inträffade i samverkan med alkoholhandläggare, polis och Miljöförbundet. </w:t>
      </w:r>
    </w:p>
    <w:p w:rsidR="008E69F8" w:rsidRDefault="008E69F8" w:rsidP="003157AE">
      <w:pPr>
        <w:pStyle w:val="Brdtext"/>
        <w:spacing w:after="0" w:line="240" w:lineRule="auto"/>
        <w:rPr>
          <w:rFonts w:ascii="Overpass" w:hAnsi="Overpass"/>
        </w:rPr>
      </w:pPr>
    </w:p>
    <w:p w:rsidR="00825592" w:rsidRDefault="008E69F8" w:rsidP="003157AE">
      <w:pPr>
        <w:pStyle w:val="Brdtext"/>
        <w:spacing w:after="0" w:line="240" w:lineRule="auto"/>
        <w:rPr>
          <w:rFonts w:ascii="Overpass" w:hAnsi="Overpass"/>
        </w:rPr>
      </w:pPr>
      <w:r w:rsidRPr="00E27E38">
        <w:rPr>
          <w:rFonts w:ascii="Overpass" w:hAnsi="Overpass"/>
          <w:b/>
        </w:rPr>
        <w:t>- Förändrat säkerhetsläge</w:t>
      </w:r>
      <w:r>
        <w:rPr>
          <w:rFonts w:ascii="Overpass" w:hAnsi="Overpass"/>
        </w:rPr>
        <w:t xml:space="preserve"> – </w:t>
      </w:r>
      <w:r w:rsidR="00825592">
        <w:rPr>
          <w:rFonts w:ascii="Overpass" w:hAnsi="Overpass"/>
        </w:rPr>
        <w:t>Säkerhetspolisen</w:t>
      </w:r>
      <w:r>
        <w:rPr>
          <w:rFonts w:ascii="Overpass" w:hAnsi="Overpass"/>
        </w:rPr>
        <w:t xml:space="preserve"> höjde terrorhotnivån från 3 till 4 på en femgradig skala m a a det försämrade säkerhetsläget. För medarbetare i kommunen innebär det att man fortsätta leva/bete sig som vanligt, men vara uppmärksam på</w:t>
      </w:r>
      <w:r w:rsidR="00825592">
        <w:rPr>
          <w:rFonts w:ascii="Overpass" w:hAnsi="Overpass"/>
        </w:rPr>
        <w:t xml:space="preserve"> alla typer av avvikelser (</w:t>
      </w:r>
      <w:r>
        <w:rPr>
          <w:rFonts w:ascii="Overpass" w:hAnsi="Overpass"/>
        </w:rPr>
        <w:t>t ex IT-miljö eller annat</w:t>
      </w:r>
      <w:r w:rsidR="00825592">
        <w:rPr>
          <w:rFonts w:ascii="Overpass" w:hAnsi="Overpass"/>
        </w:rPr>
        <w:t>)</w:t>
      </w:r>
      <w:r>
        <w:rPr>
          <w:rFonts w:ascii="Overpass" w:hAnsi="Overpass"/>
        </w:rPr>
        <w:t xml:space="preserve">. </w:t>
      </w:r>
      <w:r>
        <w:rPr>
          <w:rFonts w:ascii="Overpass" w:hAnsi="Overpass"/>
        </w:rPr>
        <w:br/>
      </w:r>
    </w:p>
    <w:p w:rsidR="000A08EC" w:rsidRPr="003157AE" w:rsidRDefault="00825592" w:rsidP="003157AE">
      <w:pPr>
        <w:pStyle w:val="Brdtext"/>
        <w:spacing w:after="0" w:line="240" w:lineRule="auto"/>
        <w:rPr>
          <w:rFonts w:ascii="Overpass" w:hAnsi="Overpass"/>
        </w:rPr>
      </w:pPr>
      <w:r>
        <w:rPr>
          <w:rFonts w:ascii="Overpass" w:hAnsi="Overpass"/>
        </w:rPr>
        <w:t xml:space="preserve">Enheten arbetar konstant med att </w:t>
      </w:r>
      <w:r w:rsidR="009E491F">
        <w:rPr>
          <w:rFonts w:ascii="Overpass" w:hAnsi="Overpass"/>
        </w:rPr>
        <w:t xml:space="preserve">höja </w:t>
      </w:r>
      <w:r>
        <w:rPr>
          <w:rFonts w:ascii="Overpass" w:hAnsi="Overpass"/>
        </w:rPr>
        <w:t>kommunorganisation</w:t>
      </w:r>
      <w:r w:rsidR="009E491F">
        <w:rPr>
          <w:rFonts w:ascii="Overpass" w:hAnsi="Overpass"/>
        </w:rPr>
        <w:t>en</w:t>
      </w:r>
      <w:r>
        <w:rPr>
          <w:rFonts w:ascii="Overpass" w:hAnsi="Overpass"/>
        </w:rPr>
        <w:t>s och koncernbolagens risk- och säkerhetsmedvetande</w:t>
      </w:r>
      <w:r w:rsidR="008E69F8">
        <w:rPr>
          <w:rFonts w:ascii="Overpass" w:hAnsi="Overpass"/>
        </w:rPr>
        <w:t xml:space="preserve">. </w:t>
      </w:r>
      <w:r w:rsidR="001D34A7" w:rsidRPr="003157AE">
        <w:rPr>
          <w:rFonts w:ascii="Overpass" w:hAnsi="Overpass"/>
        </w:rPr>
        <w:br/>
      </w:r>
      <w:r w:rsidR="001D34A7" w:rsidRPr="003157AE">
        <w:rPr>
          <w:rFonts w:ascii="Overpass" w:hAnsi="Overpass"/>
        </w:rPr>
        <w:br/>
      </w:r>
    </w:p>
    <w:p w:rsidR="00AF4132" w:rsidRPr="003157AE" w:rsidRDefault="00AF4132" w:rsidP="003157AE">
      <w:pPr>
        <w:pStyle w:val="Rubrik2"/>
        <w:spacing w:before="0" w:after="0" w:line="240" w:lineRule="auto"/>
        <w:rPr>
          <w:rFonts w:ascii="Overpass" w:hAnsi="Overpass"/>
        </w:rPr>
      </w:pPr>
      <w:r w:rsidRPr="003157AE">
        <w:rPr>
          <w:rFonts w:ascii="Overpass" w:hAnsi="Overpass"/>
        </w:rPr>
        <w:t>F</w:t>
      </w:r>
      <w:r w:rsidR="00056954" w:rsidRPr="003157AE">
        <w:rPr>
          <w:rFonts w:ascii="Overpass" w:hAnsi="Overpass"/>
        </w:rPr>
        <w:t>ör</w:t>
      </w:r>
      <w:r w:rsidRPr="003157AE">
        <w:rPr>
          <w:rFonts w:ascii="Overpass" w:hAnsi="Overpass"/>
        </w:rPr>
        <w:t>slag</w:t>
      </w:r>
      <w:r w:rsidR="000C7C32" w:rsidRPr="003157AE">
        <w:rPr>
          <w:rFonts w:ascii="Overpass" w:hAnsi="Overpass"/>
        </w:rPr>
        <w:t xml:space="preserve"> och</w:t>
      </w:r>
      <w:r w:rsidRPr="003157AE">
        <w:rPr>
          <w:rFonts w:ascii="Overpass" w:hAnsi="Overpass"/>
        </w:rPr>
        <w:t xml:space="preserve"> åtgärder</w:t>
      </w:r>
    </w:p>
    <w:p w:rsidR="0075617C" w:rsidRPr="003157AE" w:rsidRDefault="0075617C" w:rsidP="003157AE">
      <w:pPr>
        <w:pStyle w:val="Brdtext"/>
        <w:spacing w:after="0" w:line="240" w:lineRule="auto"/>
        <w:rPr>
          <w:rFonts w:ascii="Overpass" w:hAnsi="Overpass"/>
        </w:rPr>
      </w:pPr>
    </w:p>
    <w:p w:rsidR="0075617C" w:rsidRPr="003157AE" w:rsidRDefault="008E69F8" w:rsidP="003157AE">
      <w:pPr>
        <w:pStyle w:val="Brdtext"/>
        <w:spacing w:after="0" w:line="240" w:lineRule="auto"/>
        <w:rPr>
          <w:rFonts w:ascii="Overpass" w:hAnsi="Overpass"/>
          <w:b/>
        </w:rPr>
      </w:pPr>
      <w:r>
        <w:rPr>
          <w:rFonts w:ascii="Overpass" w:hAnsi="Overpass"/>
          <w:b/>
        </w:rPr>
        <w:t>Medias ansvar</w:t>
      </w:r>
    </w:p>
    <w:p w:rsidR="008E69F8" w:rsidRDefault="009E491F" w:rsidP="003157AE">
      <w:pPr>
        <w:pStyle w:val="Brdtext"/>
        <w:spacing w:after="0" w:line="240" w:lineRule="auto"/>
        <w:rPr>
          <w:rFonts w:ascii="Overpass" w:hAnsi="Overpass"/>
          <w:color w:val="44546A" w:themeColor="text2"/>
        </w:rPr>
      </w:pPr>
      <w:r>
        <w:rPr>
          <w:rFonts w:ascii="Overpass" w:hAnsi="Overpass"/>
          <w:color w:val="44546A" w:themeColor="text2"/>
        </w:rPr>
        <w:t xml:space="preserve">Sen förra mötet har en kontakt tagit med </w:t>
      </w:r>
      <w:r w:rsidR="008E69F8">
        <w:rPr>
          <w:rFonts w:ascii="Overpass" w:hAnsi="Overpass"/>
          <w:color w:val="44546A" w:themeColor="text2"/>
        </w:rPr>
        <w:t>lokal</w:t>
      </w:r>
      <w:r>
        <w:rPr>
          <w:rFonts w:ascii="Overpass" w:hAnsi="Overpass"/>
          <w:color w:val="44546A" w:themeColor="text2"/>
        </w:rPr>
        <w:t xml:space="preserve"> </w:t>
      </w:r>
      <w:r w:rsidR="008E69F8">
        <w:rPr>
          <w:rFonts w:ascii="Overpass" w:hAnsi="Overpass"/>
          <w:color w:val="44546A" w:themeColor="text2"/>
        </w:rPr>
        <w:t xml:space="preserve">media och </w:t>
      </w:r>
      <w:r w:rsidR="002E22FF">
        <w:rPr>
          <w:rFonts w:ascii="Overpass" w:hAnsi="Overpass"/>
          <w:color w:val="44546A" w:themeColor="text2"/>
        </w:rPr>
        <w:t xml:space="preserve">enheten </w:t>
      </w:r>
      <w:r w:rsidR="008E69F8">
        <w:rPr>
          <w:rFonts w:ascii="Overpass" w:hAnsi="Overpass"/>
          <w:color w:val="44546A" w:themeColor="text2"/>
        </w:rPr>
        <w:t>ska</w:t>
      </w:r>
      <w:r w:rsidR="002E22FF">
        <w:rPr>
          <w:rFonts w:ascii="Overpass" w:hAnsi="Overpass"/>
          <w:color w:val="44546A" w:themeColor="text2"/>
        </w:rPr>
        <w:t xml:space="preserve"> träffas</w:t>
      </w:r>
      <w:r w:rsidR="002E22FF" w:rsidRPr="002E22FF">
        <w:rPr>
          <w:rFonts w:ascii="Overpass" w:hAnsi="Overpass"/>
          <w:color w:val="44546A" w:themeColor="text2"/>
        </w:rPr>
        <w:t xml:space="preserve"> </w:t>
      </w:r>
      <w:r w:rsidR="008E69F8" w:rsidRPr="002E22FF">
        <w:rPr>
          <w:rFonts w:ascii="Overpass" w:hAnsi="Overpass"/>
          <w:color w:val="44546A" w:themeColor="text2"/>
        </w:rPr>
        <w:t xml:space="preserve">båda </w:t>
      </w:r>
      <w:r w:rsidR="008E69F8">
        <w:rPr>
          <w:rFonts w:ascii="Overpass" w:hAnsi="Overpass"/>
          <w:color w:val="44546A" w:themeColor="text2"/>
        </w:rPr>
        <w:t xml:space="preserve">tidningarna för att </w:t>
      </w:r>
      <w:r w:rsidR="002E22FF">
        <w:rPr>
          <w:rFonts w:ascii="Overpass" w:hAnsi="Overpass"/>
          <w:color w:val="44546A" w:themeColor="text2"/>
        </w:rPr>
        <w:t>diskutera medias ansvar kopplat till nyhetsrapportering men även hur arbetet fortlöper.</w:t>
      </w:r>
      <w:r w:rsidR="008E69F8">
        <w:rPr>
          <w:rFonts w:ascii="Overpass" w:hAnsi="Overpass"/>
          <w:color w:val="44546A" w:themeColor="text2"/>
        </w:rPr>
        <w:t xml:space="preserve"> </w:t>
      </w:r>
    </w:p>
    <w:p w:rsidR="008E69F8" w:rsidRDefault="008E69F8" w:rsidP="003157AE">
      <w:pPr>
        <w:pStyle w:val="Brdtext"/>
        <w:spacing w:after="0" w:line="240" w:lineRule="auto"/>
        <w:rPr>
          <w:rFonts w:ascii="Overpass" w:hAnsi="Overpass"/>
          <w:color w:val="44546A" w:themeColor="text2"/>
        </w:rPr>
      </w:pPr>
    </w:p>
    <w:p w:rsidR="008E69F8" w:rsidRDefault="008E69F8" w:rsidP="003157AE">
      <w:pPr>
        <w:pStyle w:val="Brdtext"/>
        <w:spacing w:after="0" w:line="240" w:lineRule="auto"/>
        <w:rPr>
          <w:rFonts w:ascii="Overpass" w:hAnsi="Overpass"/>
          <w:color w:val="44546A" w:themeColor="text2"/>
        </w:rPr>
      </w:pPr>
      <w:r w:rsidRPr="00E27E38">
        <w:rPr>
          <w:rFonts w:ascii="Overpass" w:hAnsi="Overpass"/>
          <w:b/>
          <w:color w:val="44546A" w:themeColor="text2"/>
        </w:rPr>
        <w:t>Kämpaslätten</w:t>
      </w:r>
      <w:r>
        <w:rPr>
          <w:rFonts w:ascii="Overpass" w:hAnsi="Overpass"/>
          <w:color w:val="44546A" w:themeColor="text2"/>
        </w:rPr>
        <w:br/>
      </w:r>
      <w:r w:rsidR="00E27E38">
        <w:rPr>
          <w:rFonts w:ascii="Overpass" w:hAnsi="Overpass"/>
          <w:color w:val="44546A" w:themeColor="text2"/>
        </w:rPr>
        <w:t>Ungdomarna har börjat elda på material i containrar och tar upp Jysks madrasser för att åka på efter a-traktorer, vilket är farligt och kan bli mycket oly</w:t>
      </w:r>
      <w:r w:rsidR="002E22FF">
        <w:rPr>
          <w:rFonts w:ascii="Overpass" w:hAnsi="Overpass"/>
          <w:color w:val="44546A" w:themeColor="text2"/>
        </w:rPr>
        <w:t>ckligt. Trygghetsvärdar, Polismyndigheten, Väktare</w:t>
      </w:r>
      <w:r w:rsidR="00E27E38">
        <w:rPr>
          <w:rFonts w:ascii="Overpass" w:hAnsi="Overpass"/>
          <w:color w:val="44546A" w:themeColor="text2"/>
        </w:rPr>
        <w:t xml:space="preserve"> och personal har försökt föra dialog med ungdomarna, men når inte fram. </w:t>
      </w:r>
    </w:p>
    <w:p w:rsidR="00E27E38" w:rsidRPr="00E27E38" w:rsidRDefault="00E27E38" w:rsidP="003157AE">
      <w:pPr>
        <w:pStyle w:val="Brdtext"/>
        <w:spacing w:after="0" w:line="240" w:lineRule="auto"/>
        <w:rPr>
          <w:rFonts w:ascii="Overpass" w:hAnsi="Overpass"/>
          <w:color w:val="44546A" w:themeColor="text2"/>
        </w:rPr>
      </w:pPr>
      <w:r w:rsidRPr="00E27E38">
        <w:rPr>
          <w:rFonts w:ascii="Overpass" w:hAnsi="Overpass"/>
          <w:i/>
          <w:color w:val="44546A" w:themeColor="text2"/>
        </w:rPr>
        <w:t>Niklas vill att vi tittar på Karlskronas koncept med a-traktorerna för att se hu</w:t>
      </w:r>
      <w:r w:rsidR="002E22FF">
        <w:rPr>
          <w:rFonts w:ascii="Overpass" w:hAnsi="Overpass"/>
          <w:i/>
          <w:color w:val="44546A" w:themeColor="text2"/>
        </w:rPr>
        <w:t>r de har hanterat det. Brottsförebyggande samordnare</w:t>
      </w:r>
      <w:r w:rsidRPr="00E27E38">
        <w:rPr>
          <w:rFonts w:ascii="Overpass" w:hAnsi="Overpass"/>
          <w:i/>
          <w:color w:val="44546A" w:themeColor="text2"/>
        </w:rPr>
        <w:t xml:space="preserve"> tar frågan vidare.</w:t>
      </w:r>
      <w:r w:rsidRPr="00E27E38">
        <w:rPr>
          <w:rFonts w:ascii="Overpass" w:hAnsi="Overpass"/>
          <w:color w:val="44546A" w:themeColor="text2"/>
        </w:rPr>
        <w:t xml:space="preserve"> </w:t>
      </w:r>
    </w:p>
    <w:p w:rsidR="008E69F8" w:rsidRDefault="008E69F8" w:rsidP="003157AE">
      <w:pPr>
        <w:pStyle w:val="Brdtext"/>
        <w:spacing w:after="0" w:line="240" w:lineRule="auto"/>
        <w:rPr>
          <w:rFonts w:ascii="Overpass" w:hAnsi="Overpass"/>
          <w:color w:val="44546A" w:themeColor="text2"/>
        </w:rPr>
      </w:pPr>
    </w:p>
    <w:p w:rsidR="002E22FF" w:rsidRDefault="002E22FF" w:rsidP="003157AE">
      <w:pPr>
        <w:pStyle w:val="Brdtext"/>
        <w:spacing w:after="0" w:line="240" w:lineRule="auto"/>
        <w:rPr>
          <w:rFonts w:ascii="Overpass" w:hAnsi="Overpass"/>
          <w:b/>
          <w:color w:val="44546A" w:themeColor="text2"/>
        </w:rPr>
      </w:pPr>
    </w:p>
    <w:p w:rsidR="00E27E38" w:rsidRPr="00E27E38" w:rsidRDefault="00E27E38" w:rsidP="003157AE">
      <w:pPr>
        <w:pStyle w:val="Brdtext"/>
        <w:spacing w:after="0" w:line="240" w:lineRule="auto"/>
        <w:rPr>
          <w:rFonts w:ascii="Overpass" w:hAnsi="Overpass"/>
          <w:b/>
          <w:color w:val="44546A" w:themeColor="text2"/>
        </w:rPr>
      </w:pPr>
      <w:r w:rsidRPr="00E27E38">
        <w:rPr>
          <w:rFonts w:ascii="Overpass" w:hAnsi="Overpass"/>
          <w:b/>
          <w:color w:val="44546A" w:themeColor="text2"/>
        </w:rPr>
        <w:t>SSPF</w:t>
      </w:r>
    </w:p>
    <w:p w:rsidR="00E27E38" w:rsidRDefault="00E27E38" w:rsidP="003157AE">
      <w:pPr>
        <w:pStyle w:val="Brdtext"/>
        <w:spacing w:after="0" w:line="240" w:lineRule="auto"/>
        <w:rPr>
          <w:rFonts w:ascii="Overpass" w:hAnsi="Overpass"/>
          <w:color w:val="44546A" w:themeColor="text2"/>
        </w:rPr>
      </w:pPr>
      <w:r>
        <w:rPr>
          <w:rFonts w:ascii="Overpass" w:hAnsi="Overpass"/>
          <w:color w:val="44546A" w:themeColor="text2"/>
        </w:rPr>
        <w:t>Under september</w:t>
      </w:r>
      <w:r w:rsidR="001B3C77" w:rsidRPr="003157AE">
        <w:rPr>
          <w:rFonts w:ascii="Overpass" w:hAnsi="Overpass"/>
          <w:color w:val="44546A" w:themeColor="text2"/>
        </w:rPr>
        <w:t xml:space="preserve"> </w:t>
      </w:r>
      <w:r>
        <w:rPr>
          <w:rFonts w:ascii="Overpass" w:hAnsi="Overpass"/>
          <w:color w:val="44546A" w:themeColor="text2"/>
        </w:rPr>
        <w:t>inleds</w:t>
      </w:r>
      <w:r w:rsidR="002312BA" w:rsidRPr="003157AE">
        <w:rPr>
          <w:rFonts w:ascii="Overpass" w:hAnsi="Overpass"/>
          <w:color w:val="44546A" w:themeColor="text2"/>
        </w:rPr>
        <w:t xml:space="preserve"> </w:t>
      </w:r>
      <w:r w:rsidR="00C40BAD" w:rsidRPr="003157AE">
        <w:rPr>
          <w:rFonts w:ascii="Overpass" w:hAnsi="Overpass"/>
          <w:color w:val="44546A" w:themeColor="text2"/>
        </w:rPr>
        <w:t>SSPF-samverkan (Skola, Socialtjänst, Polis och Fritid)</w:t>
      </w:r>
      <w:r w:rsidR="001B3C77" w:rsidRPr="003157AE">
        <w:rPr>
          <w:rFonts w:ascii="Overpass" w:hAnsi="Overpass"/>
          <w:color w:val="44546A" w:themeColor="text2"/>
        </w:rPr>
        <w:t xml:space="preserve"> </w:t>
      </w:r>
      <w:r>
        <w:rPr>
          <w:rFonts w:ascii="Overpass" w:hAnsi="Overpass"/>
          <w:color w:val="44546A" w:themeColor="text2"/>
        </w:rPr>
        <w:t xml:space="preserve">med att man sätter ramarna för hur vi ska jobba här i Sölvesborg. Hur många </w:t>
      </w:r>
      <w:r>
        <w:rPr>
          <w:rFonts w:ascii="Overpass" w:hAnsi="Overpass"/>
          <w:color w:val="44546A" w:themeColor="text2"/>
        </w:rPr>
        <w:lastRenderedPageBreak/>
        <w:t xml:space="preserve">individer ska vi hantera samtidigt och vilken åldersgrupp ska prioriteras? Tanken är att börja med färre individer för att komma in i arbetet, som kräver resurser och engagemang från flera avdelningar. </w:t>
      </w:r>
    </w:p>
    <w:p w:rsidR="002E22FF" w:rsidRDefault="002E22FF" w:rsidP="003157AE">
      <w:pPr>
        <w:pStyle w:val="Brdtext"/>
        <w:spacing w:after="0" w:line="240" w:lineRule="auto"/>
        <w:rPr>
          <w:rFonts w:ascii="Overpass" w:hAnsi="Overpass"/>
          <w:color w:val="44546A" w:themeColor="text2"/>
        </w:rPr>
      </w:pPr>
    </w:p>
    <w:p w:rsidR="00C40BAD" w:rsidRPr="003157AE" w:rsidRDefault="001B3C77" w:rsidP="003157AE">
      <w:pPr>
        <w:pStyle w:val="Brdtext"/>
        <w:spacing w:after="0" w:line="240" w:lineRule="auto"/>
        <w:rPr>
          <w:rFonts w:ascii="Overpass" w:hAnsi="Overpass"/>
          <w:color w:val="44546A" w:themeColor="text2"/>
        </w:rPr>
      </w:pPr>
      <w:r w:rsidRPr="003157AE">
        <w:rPr>
          <w:rFonts w:ascii="Overpass" w:hAnsi="Overpass"/>
          <w:color w:val="44546A" w:themeColor="text2"/>
        </w:rPr>
        <w:t>Brottsföre</w:t>
      </w:r>
      <w:r w:rsidR="002E22FF">
        <w:rPr>
          <w:rFonts w:ascii="Overpass" w:hAnsi="Overpass"/>
          <w:color w:val="44546A" w:themeColor="text2"/>
        </w:rPr>
        <w:t>byggande samordnaren</w:t>
      </w:r>
      <w:r w:rsidRPr="003157AE">
        <w:rPr>
          <w:rFonts w:ascii="Overpass" w:hAnsi="Overpass"/>
          <w:color w:val="44546A" w:themeColor="text2"/>
        </w:rPr>
        <w:t xml:space="preserve"> kommer att samordna arbetet</w:t>
      </w:r>
      <w:r w:rsidR="004D0250" w:rsidRPr="003157AE">
        <w:rPr>
          <w:rFonts w:ascii="Overpass" w:hAnsi="Overpass"/>
          <w:color w:val="44546A" w:themeColor="text2"/>
        </w:rPr>
        <w:t xml:space="preserve"> och fungera som SSPF koordinator.</w:t>
      </w:r>
      <w:r w:rsidR="00E27E38">
        <w:rPr>
          <w:rFonts w:ascii="Overpass" w:hAnsi="Overpass"/>
          <w:color w:val="44546A" w:themeColor="text2"/>
        </w:rPr>
        <w:t xml:space="preserve"> </w:t>
      </w:r>
      <w:r w:rsidR="002E22FF" w:rsidRPr="002E22FF">
        <w:rPr>
          <w:rFonts w:ascii="Overpass" w:hAnsi="Overpass"/>
          <w:color w:val="44546A" w:themeColor="text2"/>
        </w:rPr>
        <w:t>Brottsförebyggande samordnare</w:t>
      </w:r>
      <w:r w:rsidR="00E27E38">
        <w:rPr>
          <w:rFonts w:ascii="Overpass" w:hAnsi="Overpass"/>
          <w:color w:val="44546A" w:themeColor="text2"/>
        </w:rPr>
        <w:t xml:space="preserve"> kommer även att leda det forum för operativ samverkan där fritidsledare, fältassistenter, trygghetsvärdar och Tillbaka till skolan-medarbetare ingår. </w:t>
      </w:r>
    </w:p>
    <w:p w:rsidR="00C40BAD" w:rsidRPr="003157AE" w:rsidRDefault="00C40BAD" w:rsidP="003157AE">
      <w:pPr>
        <w:pStyle w:val="Brdtext"/>
        <w:spacing w:after="0" w:line="240" w:lineRule="auto"/>
        <w:rPr>
          <w:rFonts w:ascii="Overpass" w:hAnsi="Overpass"/>
          <w:color w:val="44546A" w:themeColor="text2"/>
          <w:szCs w:val="22"/>
          <w:highlight w:val="yellow"/>
        </w:rPr>
      </w:pPr>
    </w:p>
    <w:p w:rsidR="00E27E38" w:rsidRDefault="00E27E38" w:rsidP="003157AE">
      <w:pPr>
        <w:pStyle w:val="Brdtext"/>
        <w:spacing w:after="0" w:line="240" w:lineRule="auto"/>
        <w:rPr>
          <w:rFonts w:ascii="Overpass" w:hAnsi="Overpass"/>
          <w:color w:val="44546A" w:themeColor="text2"/>
          <w:szCs w:val="22"/>
        </w:rPr>
      </w:pPr>
      <w:r w:rsidRPr="00FB1BBD">
        <w:rPr>
          <w:rFonts w:ascii="Overpass" w:hAnsi="Overpass"/>
          <w:b/>
          <w:color w:val="44546A" w:themeColor="text2"/>
          <w:szCs w:val="22"/>
        </w:rPr>
        <w:t>Skolsäkerhetsarbetet</w:t>
      </w:r>
      <w:r>
        <w:rPr>
          <w:rFonts w:ascii="Overpass" w:hAnsi="Overpass"/>
          <w:color w:val="44546A" w:themeColor="text2"/>
          <w:szCs w:val="22"/>
        </w:rPr>
        <w:br/>
      </w:r>
      <w:r w:rsidR="002E22FF">
        <w:rPr>
          <w:rFonts w:ascii="Overpass" w:hAnsi="Overpass"/>
          <w:color w:val="44546A" w:themeColor="text2"/>
          <w:szCs w:val="22"/>
        </w:rPr>
        <w:t>Det övergripande arbetet med s</w:t>
      </w:r>
      <w:r>
        <w:rPr>
          <w:rFonts w:ascii="Overpass" w:hAnsi="Overpass"/>
          <w:color w:val="44546A" w:themeColor="text2"/>
          <w:szCs w:val="22"/>
        </w:rPr>
        <w:t>kolsäkerhet</w:t>
      </w:r>
      <w:r w:rsidR="002E22FF">
        <w:rPr>
          <w:rFonts w:ascii="Overpass" w:hAnsi="Overpass"/>
          <w:color w:val="44546A" w:themeColor="text2"/>
          <w:szCs w:val="22"/>
        </w:rPr>
        <w:t xml:space="preserve">en fortlöper och en bra grundstruktur har arbetats fram. </w:t>
      </w:r>
      <w:r>
        <w:rPr>
          <w:rFonts w:ascii="Overpass" w:hAnsi="Overpass"/>
          <w:color w:val="44546A" w:themeColor="text2"/>
          <w:szCs w:val="22"/>
        </w:rPr>
        <w:t xml:space="preserve"> </w:t>
      </w:r>
    </w:p>
    <w:p w:rsidR="002E22FF" w:rsidRDefault="002E22FF" w:rsidP="003157AE">
      <w:pPr>
        <w:pStyle w:val="Brdtext"/>
        <w:spacing w:after="0" w:line="240" w:lineRule="auto"/>
        <w:rPr>
          <w:rFonts w:ascii="Overpass" w:hAnsi="Overpass"/>
          <w:color w:val="44546A" w:themeColor="text2"/>
          <w:szCs w:val="22"/>
        </w:rPr>
      </w:pPr>
    </w:p>
    <w:p w:rsidR="00E27E38" w:rsidRDefault="002E22FF"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Enheten utbildar på -</w:t>
      </w:r>
      <w:r w:rsidR="00E27E38">
        <w:rPr>
          <w:rFonts w:ascii="Overpass" w:hAnsi="Overpass"/>
          <w:color w:val="44546A" w:themeColor="text2"/>
          <w:szCs w:val="22"/>
        </w:rPr>
        <w:t>Hot och våld</w:t>
      </w:r>
      <w:r>
        <w:rPr>
          <w:rFonts w:ascii="Overpass" w:hAnsi="Overpass"/>
          <w:color w:val="44546A" w:themeColor="text2"/>
          <w:szCs w:val="22"/>
        </w:rPr>
        <w:t xml:space="preserve"> under hösten och vintern.</w:t>
      </w:r>
    </w:p>
    <w:p w:rsidR="002E22FF" w:rsidRDefault="002E22FF" w:rsidP="003157AE">
      <w:pPr>
        <w:pStyle w:val="Brdtext"/>
        <w:spacing w:after="0" w:line="240" w:lineRule="auto"/>
        <w:rPr>
          <w:rFonts w:ascii="Overpass" w:hAnsi="Overpass"/>
          <w:color w:val="44546A" w:themeColor="text2"/>
          <w:szCs w:val="22"/>
        </w:rPr>
      </w:pPr>
    </w:p>
    <w:p w:rsidR="00E27E38" w:rsidRDefault="00E27E38"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Det verkar ha varit en lugn start för skolan och även om det finns </w:t>
      </w:r>
      <w:r w:rsidR="00FB1BBD">
        <w:rPr>
          <w:rFonts w:ascii="Overpass" w:hAnsi="Overpass"/>
          <w:color w:val="44546A" w:themeColor="text2"/>
          <w:szCs w:val="22"/>
        </w:rPr>
        <w:t>undantag ser de flesta positivt på mobilförbudet på Bokelundsskolan. Det är även mobilförbud på mellanstadieskolorna, dock ej i Mjällby – vilket Birgit kommer att ifrågasätta vid verksamhetsbesök i oktober. Kith informerar om att det tagits beslut i BUN om åtminstone mobilfri lektionstid även i Mjällby.</w:t>
      </w:r>
    </w:p>
    <w:p w:rsidR="00FB1BBD" w:rsidRDefault="00FB1BBD"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Mjällby skola har önsk</w:t>
      </w:r>
      <w:r w:rsidR="002E22FF">
        <w:rPr>
          <w:rFonts w:ascii="Overpass" w:hAnsi="Overpass"/>
          <w:color w:val="44546A" w:themeColor="text2"/>
          <w:szCs w:val="22"/>
        </w:rPr>
        <w:t xml:space="preserve">at ansöka om kameraövervakning. </w:t>
      </w:r>
    </w:p>
    <w:p w:rsidR="00E27E38" w:rsidRDefault="00E27E38" w:rsidP="003157AE">
      <w:pPr>
        <w:pStyle w:val="Brdtext"/>
        <w:spacing w:after="0" w:line="240" w:lineRule="auto"/>
        <w:rPr>
          <w:rFonts w:ascii="Overpass" w:hAnsi="Overpass"/>
          <w:color w:val="44546A" w:themeColor="text2"/>
          <w:szCs w:val="22"/>
        </w:rPr>
      </w:pPr>
    </w:p>
    <w:p w:rsidR="00F31AF1" w:rsidRDefault="00FB1BBD"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Ca 550 medarbetare inom skola – lärare, måltidspersonal, vaktmästare, städpersonal, fritidsledare m fl kommer att få en digital utbildning i hur man tidigt upptäcker tecken på narkotikabruk m m. Utbildningen sker digitalt och är del i ett pilotprojekt som drivs av Länsstyrelsen i Skåne. </w:t>
      </w:r>
    </w:p>
    <w:p w:rsidR="00FB1BBD" w:rsidRDefault="00FB1BBD" w:rsidP="003157AE">
      <w:pPr>
        <w:pStyle w:val="Brdtext"/>
        <w:spacing w:after="0" w:line="240" w:lineRule="auto"/>
        <w:rPr>
          <w:rFonts w:ascii="Overpass" w:hAnsi="Overpass"/>
          <w:color w:val="44546A" w:themeColor="text2"/>
          <w:szCs w:val="22"/>
        </w:rPr>
      </w:pPr>
    </w:p>
    <w:p w:rsidR="00FB1BBD" w:rsidRDefault="00FB1BBD" w:rsidP="00FB1BBD">
      <w:pPr>
        <w:pStyle w:val="Rubrik2"/>
      </w:pPr>
      <w:r>
        <w:t>MAIF och läktarkultur</w:t>
      </w:r>
    </w:p>
    <w:p w:rsidR="00B87C30" w:rsidRPr="00FB1BBD" w:rsidRDefault="00FB1BBD" w:rsidP="00FB1BBD">
      <w:pPr>
        <w:pStyle w:val="Brdtext"/>
      </w:pPr>
      <w:r>
        <w:t>Vid möte på Strandvallen för några veckor sen diskuterade kommunstyrelsens ordförande och fritidschef läktarkultur tillsammans med MAIF och polisen. Det har ökat med bengaler på både hemma- och borta</w:t>
      </w:r>
      <w:r w:rsidR="00B87C30">
        <w:t xml:space="preserve">lags </w:t>
      </w:r>
      <w:r>
        <w:t xml:space="preserve">ståplatser. Man bestämde då att visitation skulle ske vid samtliga ingångar. Under nästkommande match, MAIF-Hammarby, förekom inga bengaler, nu får vi se hur det blir fortsättningsvis. </w:t>
      </w:r>
      <w:r w:rsidR="00E46B93">
        <w:t xml:space="preserve">MAIF kommer att kalla till nytt möte i närtid och Birgit </w:t>
      </w:r>
      <w:r w:rsidR="00E46B93">
        <w:lastRenderedPageBreak/>
        <w:t xml:space="preserve">kommer att kalla till möte när säsongen är slut för att följa upp det man diskuterat. </w:t>
      </w:r>
      <w:r w:rsidR="00B87C30">
        <w:br/>
        <w:t xml:space="preserve">Alla fotbollsarenor har avancerad kamerautrustning för att kunna ha koll på publiken, men olika knep, som att täcka över supportrarna med en stor flagga under vilken de maskerar sig innan de tänder bengalerna, gör det svårt att identifiera vem som gjort vad. </w:t>
      </w:r>
      <w:r w:rsidR="00B87C30">
        <w:br/>
        <w:t xml:space="preserve">Det blir en diskussion om ansvarsfördelning mellan arenaägare, klubb och supporterförening för att kunna ha en bra läktarkultur. </w:t>
      </w:r>
    </w:p>
    <w:p w:rsidR="00F31AF1" w:rsidRPr="003157AE" w:rsidRDefault="00F31AF1" w:rsidP="003157AE">
      <w:pPr>
        <w:pStyle w:val="Brdtext"/>
        <w:spacing w:after="0" w:line="240" w:lineRule="auto"/>
        <w:rPr>
          <w:rFonts w:ascii="Overpass" w:hAnsi="Overpass"/>
          <w:color w:val="44546A" w:themeColor="text2"/>
          <w:szCs w:val="22"/>
        </w:rPr>
      </w:pPr>
    </w:p>
    <w:p w:rsidR="00671EBA" w:rsidRPr="003157AE" w:rsidRDefault="00671EBA" w:rsidP="003157AE">
      <w:pPr>
        <w:pStyle w:val="Rubrik2"/>
        <w:spacing w:before="0" w:after="0" w:line="240" w:lineRule="auto"/>
        <w:rPr>
          <w:rFonts w:ascii="Overpass" w:hAnsi="Overpass"/>
        </w:rPr>
      </w:pPr>
      <w:r w:rsidRPr="003157AE">
        <w:rPr>
          <w:rFonts w:ascii="Overpass" w:hAnsi="Overpass"/>
        </w:rPr>
        <w:t>Övrigt</w:t>
      </w:r>
    </w:p>
    <w:p w:rsidR="00212BB9" w:rsidRPr="003157AE" w:rsidRDefault="00212BB9"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Kortare diskussion ang begreppet folkhälsa och hur det hänger ihop med trygghet, säkerhet och hur det hanteras även i andra kommunala projekt, t ex SVIC-projektet på Svarta Led. Finns önskemål om att kunna jobba mer preventivt för psykisk hälsa, men vi saknar i dagsläget ett kommunövergripande arbete.</w:t>
      </w:r>
    </w:p>
    <w:p w:rsidR="00E27692" w:rsidRPr="003157AE" w:rsidRDefault="00E27692" w:rsidP="003157AE">
      <w:pPr>
        <w:pStyle w:val="Brdtext"/>
        <w:spacing w:after="0" w:line="240" w:lineRule="auto"/>
        <w:rPr>
          <w:rFonts w:ascii="Overpass" w:hAnsi="Overpass"/>
          <w:color w:val="44546A" w:themeColor="text2"/>
          <w:szCs w:val="22"/>
        </w:rPr>
      </w:pPr>
    </w:p>
    <w:p w:rsidR="002312BA" w:rsidRPr="003157AE" w:rsidRDefault="00212BB9" w:rsidP="003157AE">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Toaletten vid Järnvägsparken har nu varit öppen en kortare period (låses vid kl.20 av Securitas) och det har fungerat riktigt bra.  </w:t>
      </w:r>
    </w:p>
    <w:p w:rsidR="00461630" w:rsidRPr="003157AE" w:rsidRDefault="00461630" w:rsidP="003157AE">
      <w:pPr>
        <w:spacing w:line="240" w:lineRule="auto"/>
        <w:rPr>
          <w:rFonts w:ascii="Overpass" w:hAnsi="Overpass"/>
          <w:color w:val="44546A" w:themeColor="text2"/>
          <w:szCs w:val="22"/>
        </w:rPr>
      </w:pPr>
    </w:p>
    <w:p w:rsidR="0095317C" w:rsidRPr="003157AE" w:rsidRDefault="0095317C" w:rsidP="003157AE">
      <w:pPr>
        <w:pStyle w:val="Rubrik2"/>
        <w:spacing w:before="0" w:after="0" w:line="240" w:lineRule="auto"/>
        <w:rPr>
          <w:rFonts w:ascii="Overpass" w:hAnsi="Overpass"/>
        </w:rPr>
      </w:pPr>
      <w:r w:rsidRPr="003157AE">
        <w:rPr>
          <w:rFonts w:ascii="Overpass" w:hAnsi="Overpass"/>
        </w:rPr>
        <w:t>Nästa möte</w:t>
      </w:r>
    </w:p>
    <w:p w:rsidR="007437D0" w:rsidRPr="003157AE" w:rsidRDefault="001E2CB1" w:rsidP="003157AE">
      <w:pPr>
        <w:pStyle w:val="Brdtext"/>
        <w:spacing w:after="0" w:line="240" w:lineRule="auto"/>
        <w:rPr>
          <w:rFonts w:ascii="Overpass" w:hAnsi="Overpass"/>
          <w:b/>
        </w:rPr>
      </w:pPr>
      <w:r w:rsidRPr="003157AE">
        <w:rPr>
          <w:rFonts w:ascii="Overpass" w:hAnsi="Overpass"/>
        </w:rPr>
        <w:t xml:space="preserve">Nästa möte äger rum </w:t>
      </w:r>
      <w:r w:rsidR="006017B6" w:rsidRPr="003157AE">
        <w:rPr>
          <w:rFonts w:ascii="Overpass" w:hAnsi="Overpass"/>
        </w:rPr>
        <w:t>onsd</w:t>
      </w:r>
      <w:r w:rsidRPr="003157AE">
        <w:rPr>
          <w:rFonts w:ascii="Overpass" w:hAnsi="Overpass"/>
        </w:rPr>
        <w:t xml:space="preserve">agen den </w:t>
      </w:r>
      <w:r w:rsidR="00212BB9">
        <w:rPr>
          <w:rFonts w:ascii="Overpass" w:hAnsi="Overpass"/>
        </w:rPr>
        <w:t>25 oktober</w:t>
      </w:r>
      <w:r w:rsidRPr="003157AE">
        <w:rPr>
          <w:rFonts w:ascii="Overpass" w:hAnsi="Overpass"/>
        </w:rPr>
        <w:t>, kl.1</w:t>
      </w:r>
      <w:r w:rsidR="006017B6" w:rsidRPr="003157AE">
        <w:rPr>
          <w:rFonts w:ascii="Overpass" w:hAnsi="Overpass"/>
        </w:rPr>
        <w:t>3</w:t>
      </w:r>
      <w:r w:rsidRPr="003157AE">
        <w:rPr>
          <w:rFonts w:ascii="Overpass" w:hAnsi="Overpass"/>
        </w:rPr>
        <w:t>:00-1</w:t>
      </w:r>
      <w:r w:rsidR="006017B6" w:rsidRPr="003157AE">
        <w:rPr>
          <w:rFonts w:ascii="Overpass" w:hAnsi="Overpass"/>
        </w:rPr>
        <w:t>5</w:t>
      </w:r>
      <w:r w:rsidRPr="003157AE">
        <w:rPr>
          <w:rFonts w:ascii="Overpass" w:hAnsi="Overpass"/>
        </w:rPr>
        <w:t>:00 i Lageråssalen, Stadshuset, Sölvesborg.</w:t>
      </w:r>
    </w:p>
    <w:p w:rsidR="001E2CB1" w:rsidRPr="003157AE" w:rsidRDefault="001E2CB1" w:rsidP="003157AE">
      <w:pPr>
        <w:pStyle w:val="Brdtext"/>
        <w:spacing w:after="0" w:line="240" w:lineRule="auto"/>
        <w:rPr>
          <w:rFonts w:ascii="Overpass" w:hAnsi="Overpass"/>
        </w:rPr>
      </w:pPr>
    </w:p>
    <w:sectPr w:rsidR="001E2CB1" w:rsidRPr="003157AE"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DA" w:rsidRDefault="006906DA" w:rsidP="00A80039">
      <w:pPr>
        <w:pStyle w:val="Tabellinnehll"/>
      </w:pPr>
      <w:r>
        <w:separator/>
      </w:r>
    </w:p>
  </w:endnote>
  <w:endnote w:type="continuationSeparator" w:id="0">
    <w:p w:rsidR="006906DA" w:rsidRDefault="006906D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FF" w:rsidRDefault="00932E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rsidP="00DC479C">
    <w:pPr>
      <w:pStyle w:val="Sidfot"/>
      <w:spacing w:before="240"/>
      <w:ind w:left="-1304" w:right="-1645"/>
    </w:pPr>
  </w:p>
  <w:tbl>
    <w:tblPr>
      <w:tblW w:w="10433" w:type="dxa"/>
      <w:tblInd w:w="-1304" w:type="dxa"/>
      <w:tblCellMar>
        <w:left w:w="57" w:type="dxa"/>
        <w:right w:w="57" w:type="dxa"/>
      </w:tblCellMar>
      <w:tblLook w:val="04A0" w:firstRow="1" w:lastRow="0" w:firstColumn="1" w:lastColumn="0" w:noHBand="0" w:noVBand="1"/>
    </w:tblPr>
    <w:tblGrid>
      <w:gridCol w:w="2615"/>
      <w:gridCol w:w="2614"/>
      <w:gridCol w:w="1949"/>
      <w:gridCol w:w="1950"/>
      <w:gridCol w:w="1305"/>
    </w:tblGrid>
    <w:tr w:rsidR="002A463C" w:rsidRPr="00D32FA5" w:rsidTr="00D32FA5">
      <w:trPr>
        <w:trHeight w:val="418"/>
      </w:trPr>
      <w:tc>
        <w:tcPr>
          <w:tcW w:w="2615"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Sölvesborgs kommun</w:t>
          </w:r>
        </w:p>
      </w:tc>
      <w:tc>
        <w:tcPr>
          <w:tcW w:w="2614"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Hemsida</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www.solvesborg.se</w:t>
          </w:r>
        </w:p>
      </w:tc>
      <w:tc>
        <w:tcPr>
          <w:tcW w:w="3899" w:type="dxa"/>
          <w:gridSpan w:val="2"/>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E-post</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ks@solvesborg.se</w:t>
          </w:r>
        </w:p>
      </w:tc>
      <w:tc>
        <w:tcPr>
          <w:tcW w:w="1305"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Organisationsnr</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212000-0852</w:t>
          </w:r>
        </w:p>
      </w:tc>
    </w:tr>
    <w:tr w:rsidR="002A463C" w:rsidRPr="00D32FA5" w:rsidTr="00D32FA5">
      <w:trPr>
        <w:trHeight w:val="400"/>
      </w:trPr>
      <w:tc>
        <w:tcPr>
          <w:tcW w:w="2615"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Postadress</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2614"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Besöksadress</w:t>
          </w:r>
        </w:p>
        <w:p w:rsidR="002A463C" w:rsidRDefault="002A463C" w:rsidP="00D32FA5">
          <w:pPr>
            <w:spacing w:line="240" w:lineRule="auto"/>
            <w:rPr>
              <w:rFonts w:ascii="Overpass" w:eastAsia="Overpass" w:hAnsi="Overpass" w:cs="Times New Roman"/>
              <w:sz w:val="16"/>
            </w:rPr>
          </w:pPr>
          <w:r>
            <w:rPr>
              <w:rFonts w:ascii="Overpass" w:eastAsia="Overpass" w:hAnsi="Overpass" w:cs="Times New Roman"/>
              <w:sz w:val="16"/>
            </w:rPr>
            <w:t>Repslagaregatan 1</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1949"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Telefon</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0456-81 60 00 vxl</w:t>
          </w:r>
        </w:p>
      </w:tc>
      <w:tc>
        <w:tcPr>
          <w:tcW w:w="1950" w:type="dxa"/>
        </w:tcPr>
        <w:p w:rsidR="002A463C" w:rsidRPr="00D32FA5" w:rsidRDefault="002A463C" w:rsidP="00D32FA5">
          <w:pPr>
            <w:spacing w:before="60" w:line="240" w:lineRule="auto"/>
            <w:rPr>
              <w:rFonts w:ascii="Overpass" w:eastAsia="Overpass" w:hAnsi="Overpass" w:cs="Times New Roman"/>
              <w:sz w:val="12"/>
              <w:szCs w:val="12"/>
            </w:rPr>
          </w:pPr>
        </w:p>
        <w:p w:rsidR="002A463C" w:rsidRPr="00D32FA5" w:rsidRDefault="002A463C" w:rsidP="00D32FA5">
          <w:pPr>
            <w:spacing w:line="240" w:lineRule="auto"/>
            <w:rPr>
              <w:rFonts w:ascii="Overpass" w:eastAsia="Overpass" w:hAnsi="Overpass" w:cs="Times New Roman"/>
              <w:sz w:val="16"/>
            </w:rPr>
          </w:pPr>
        </w:p>
      </w:tc>
      <w:tc>
        <w:tcPr>
          <w:tcW w:w="1305"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Bankgiro</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343-5625</w:t>
          </w:r>
        </w:p>
      </w:tc>
    </w:tr>
  </w:tbl>
  <w:p w:rsidR="002A463C" w:rsidRDefault="002A463C">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DA" w:rsidRDefault="006906DA" w:rsidP="00A80039">
      <w:pPr>
        <w:pStyle w:val="Tabellinnehll"/>
      </w:pPr>
      <w:r>
        <w:separator/>
      </w:r>
    </w:p>
  </w:footnote>
  <w:footnote w:type="continuationSeparator" w:id="0">
    <w:p w:rsidR="006906DA" w:rsidRDefault="006906DA"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FF" w:rsidRDefault="00932EF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A463C" w:rsidRPr="00BE7E4D" w:rsidTr="005D7923">
      <w:trPr>
        <w:cantSplit/>
        <w:trHeight w:val="480"/>
      </w:trPr>
      <w:tc>
        <w:tcPr>
          <w:tcW w:w="5216" w:type="dxa"/>
        </w:tcPr>
        <w:p w:rsidR="002A463C" w:rsidRPr="00BE7E4D" w:rsidRDefault="002A463C" w:rsidP="005D7923">
          <w:pPr>
            <w:pStyle w:val="Sidhuvud"/>
            <w:spacing w:before="220"/>
          </w:pPr>
          <w:r>
            <w:t>Sölvesborgs kommun</w:t>
          </w:r>
        </w:p>
      </w:tc>
      <w:tc>
        <w:tcPr>
          <w:tcW w:w="1956" w:type="dxa"/>
        </w:tcPr>
        <w:sdt>
          <w:sdtPr>
            <w:alias w:val="Datum ledtext"/>
            <w:tag w:val="Vårt datum ledtext"/>
            <w:id w:val="-1050531654"/>
            <w:placeholder>
              <w:docPart w:val="ABBCE72B95B04486B1D9F90CE3661DFC"/>
            </w:placeholder>
            <w:dataBinding w:xpath="/FORMsoft[1]/LabelOurDate[1]" w:storeItemID="{0C51AE3A-97AB-4E59-8CBD-BD8F06016390}"/>
            <w:text/>
          </w:sdtPr>
          <w:sdtEndPr/>
          <w:sdtContent>
            <w:p w:rsidR="002A463C" w:rsidRPr="00BE7E4D" w:rsidRDefault="002A463C" w:rsidP="005D7923">
              <w:pPr>
                <w:pStyle w:val="Sidhuvudledtext"/>
              </w:pPr>
              <w:r>
                <w:t>Datum</w:t>
              </w:r>
            </w:p>
          </w:sdtContent>
        </w:sdt>
        <w:p w:rsidR="002A463C" w:rsidRPr="00BE7E4D" w:rsidRDefault="00932EFF" w:rsidP="005D7923">
          <w:pPr>
            <w:pStyle w:val="Sidhuvud"/>
          </w:pPr>
          <w:sdt>
            <w:sdtPr>
              <w:alias w:val="Datum"/>
              <w:tag w:val="Vårt datum"/>
              <w:id w:val="-2007434778"/>
              <w:dataBinding w:prefixMappings="" w:xpath="/FORMsoft[1]/OurDate[1]" w:storeItemID="{0C51AE3A-97AB-4E59-8CBD-BD8F06016390}"/>
              <w:date w:fullDate="2023-09-04T00:00:00Z">
                <w:dateFormat w:val="yyyy-MM-dd"/>
                <w:lid w:val="sv-SE"/>
                <w:storeMappedDataAs w:val="dateTime"/>
                <w:calendar w:val="gregorian"/>
              </w:date>
            </w:sdtPr>
            <w:sdtEndPr/>
            <w:sdtContent>
              <w:r w:rsidR="000F626E">
                <w:t>2023-09-04</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2A463C" w:rsidRPr="00BE7E4D" w:rsidRDefault="002A463C" w:rsidP="005D7923">
              <w:pPr>
                <w:pStyle w:val="Sidhuvudledtext"/>
              </w:pPr>
              <w:r w:rsidRPr="00EB139D">
                <w:rPr>
                  <w:rStyle w:val="Platshllartext"/>
                </w:rPr>
                <w:t xml:space="preserve"> </w:t>
              </w:r>
            </w:p>
          </w:sdtContent>
        </w:sdt>
        <w:sdt>
          <w:sdtPr>
            <w:alias w:val="Diarienummer"/>
            <w:tag w:val="Vår referens"/>
            <w:id w:val="-1783257043"/>
            <w:placeholder>
              <w:docPart w:val="6EC6AB1C28214E1593BB18727531D03B"/>
            </w:placeholder>
            <w:showingPlcHdr/>
            <w:dataBinding w:xpath="/FORMsoft[1]/OurReference[1]" w:storeItemID="{0C51AE3A-97AB-4E59-8CBD-BD8F06016390}"/>
            <w:text/>
          </w:sdtPr>
          <w:sdtEndPr/>
          <w:sdtContent>
            <w:p w:rsidR="002A463C" w:rsidRPr="00BE7E4D" w:rsidRDefault="002A463C" w:rsidP="00BE7E4D">
              <w:pPr>
                <w:pStyle w:val="Sidhuvud"/>
              </w:pPr>
              <w:r w:rsidRPr="00EB139D">
                <w:rPr>
                  <w:rStyle w:val="Platshllartext"/>
                </w:rPr>
                <w:t xml:space="preserve"> </w:t>
              </w:r>
            </w:p>
          </w:sdtContent>
        </w:sdt>
      </w:tc>
      <w:tc>
        <w:tcPr>
          <w:tcW w:w="1304" w:type="dxa"/>
        </w:tcPr>
        <w:p w:rsidR="002A463C" w:rsidRPr="00BE7E4D" w:rsidRDefault="002A463C" w:rsidP="005D7923">
          <w:pPr>
            <w:pStyle w:val="Sidhuvudledtext"/>
          </w:pPr>
          <w:r>
            <w:t>Sida</w:t>
          </w:r>
        </w:p>
        <w:p w:rsidR="002A463C" w:rsidRPr="00BE7E4D" w:rsidRDefault="002A463C" w:rsidP="005D7923">
          <w:pPr>
            <w:pStyle w:val="Sidhuvud"/>
          </w:pPr>
          <w:r w:rsidRPr="00BE7E4D">
            <w:fldChar w:fldCharType="begin"/>
          </w:r>
          <w:r w:rsidRPr="00BE7E4D">
            <w:instrText xml:space="preserve"> PAGE </w:instrText>
          </w:r>
          <w:r w:rsidRPr="00BE7E4D">
            <w:fldChar w:fldCharType="separate"/>
          </w:r>
          <w:r w:rsidR="00932EFF">
            <w:rPr>
              <w:noProof/>
            </w:rPr>
            <w:t>2</w:t>
          </w:r>
          <w:r w:rsidRPr="00BE7E4D">
            <w:fldChar w:fldCharType="end"/>
          </w:r>
          <w:r w:rsidRPr="00BE7E4D">
            <w:t>(</w:t>
          </w:r>
          <w:r>
            <w:rPr>
              <w:noProof/>
            </w:rPr>
            <w:fldChar w:fldCharType="begin"/>
          </w:r>
          <w:r>
            <w:rPr>
              <w:noProof/>
            </w:rPr>
            <w:instrText xml:space="preserve"> NUMPAGES </w:instrText>
          </w:r>
          <w:r>
            <w:rPr>
              <w:noProof/>
            </w:rPr>
            <w:fldChar w:fldCharType="separate"/>
          </w:r>
          <w:r w:rsidR="00932EFF">
            <w:rPr>
              <w:noProof/>
            </w:rPr>
            <w:t>5</w:t>
          </w:r>
          <w:r>
            <w:rPr>
              <w:noProof/>
            </w:rPr>
            <w:fldChar w:fldCharType="end"/>
          </w:r>
          <w:r w:rsidRPr="00BE7E4D">
            <w:t>)</w:t>
          </w:r>
        </w:p>
      </w:tc>
    </w:tr>
  </w:tbl>
  <w:p w:rsidR="002A463C" w:rsidRDefault="002A463C"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8E8C70"/>
    <w:lvl w:ilvl="0">
      <w:start w:val="1"/>
      <w:numFmt w:val="decimal"/>
      <w:lvlText w:val="%1."/>
      <w:lvlJc w:val="left"/>
      <w:pPr>
        <w:tabs>
          <w:tab w:val="num" w:pos="1492"/>
        </w:tabs>
        <w:ind w:left="1492" w:hanging="360"/>
      </w:pPr>
    </w:lvl>
  </w:abstractNum>
  <w:abstractNum w:abstractNumId="1">
    <w:nsid w:val="FFFFFF7D"/>
    <w:multiLevelType w:val="singleLevel"/>
    <w:tmpl w:val="1C24D3EC"/>
    <w:lvl w:ilvl="0">
      <w:start w:val="1"/>
      <w:numFmt w:val="decimal"/>
      <w:lvlText w:val="%1."/>
      <w:lvlJc w:val="left"/>
      <w:pPr>
        <w:tabs>
          <w:tab w:val="num" w:pos="1209"/>
        </w:tabs>
        <w:ind w:left="1209" w:hanging="360"/>
      </w:pPr>
    </w:lvl>
  </w:abstractNum>
  <w:abstractNum w:abstractNumId="2">
    <w:nsid w:val="FFFFFF7E"/>
    <w:multiLevelType w:val="singleLevel"/>
    <w:tmpl w:val="87949826"/>
    <w:lvl w:ilvl="0">
      <w:start w:val="1"/>
      <w:numFmt w:val="decimal"/>
      <w:lvlText w:val="%1."/>
      <w:lvlJc w:val="left"/>
      <w:pPr>
        <w:tabs>
          <w:tab w:val="num" w:pos="926"/>
        </w:tabs>
        <w:ind w:left="926" w:hanging="360"/>
      </w:pPr>
    </w:lvl>
  </w:abstractNum>
  <w:abstractNum w:abstractNumId="3">
    <w:nsid w:val="FFFFFF7F"/>
    <w:multiLevelType w:val="singleLevel"/>
    <w:tmpl w:val="9F947FBC"/>
    <w:lvl w:ilvl="0">
      <w:start w:val="1"/>
      <w:numFmt w:val="decimal"/>
      <w:lvlText w:val="%1."/>
      <w:lvlJc w:val="left"/>
      <w:pPr>
        <w:tabs>
          <w:tab w:val="num" w:pos="643"/>
        </w:tabs>
        <w:ind w:left="643" w:hanging="360"/>
      </w:pPr>
    </w:lvl>
  </w:abstractNum>
  <w:abstractNum w:abstractNumId="4">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02E96"/>
    <w:lvl w:ilvl="0">
      <w:start w:val="1"/>
      <w:numFmt w:val="decimal"/>
      <w:lvlText w:val="%1."/>
      <w:lvlJc w:val="left"/>
      <w:pPr>
        <w:tabs>
          <w:tab w:val="num" w:pos="360"/>
        </w:tabs>
        <w:ind w:left="360" w:hanging="360"/>
      </w:pPr>
    </w:lvl>
  </w:abstractNum>
  <w:abstractNum w:abstractNumId="9">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nsid w:val="0F124799"/>
    <w:multiLevelType w:val="hybridMultilevel"/>
    <w:tmpl w:val="F2F8CE76"/>
    <w:lvl w:ilvl="0" w:tplc="2FF89E1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FBC4C1B"/>
    <w:multiLevelType w:val="hybridMultilevel"/>
    <w:tmpl w:val="BF7A5964"/>
    <w:lvl w:ilvl="0" w:tplc="A4A25996">
      <w:start w:val="1"/>
      <w:numFmt w:val="bullet"/>
      <w:lvlText w:val="•"/>
      <w:lvlJc w:val="left"/>
      <w:pPr>
        <w:tabs>
          <w:tab w:val="num" w:pos="720"/>
        </w:tabs>
        <w:ind w:left="720" w:hanging="360"/>
      </w:pPr>
      <w:rPr>
        <w:rFonts w:ascii="Arial" w:hAnsi="Arial" w:hint="default"/>
      </w:rPr>
    </w:lvl>
    <w:lvl w:ilvl="1" w:tplc="3BF0E428" w:tentative="1">
      <w:start w:val="1"/>
      <w:numFmt w:val="bullet"/>
      <w:lvlText w:val="•"/>
      <w:lvlJc w:val="left"/>
      <w:pPr>
        <w:tabs>
          <w:tab w:val="num" w:pos="1440"/>
        </w:tabs>
        <w:ind w:left="1440" w:hanging="360"/>
      </w:pPr>
      <w:rPr>
        <w:rFonts w:ascii="Arial" w:hAnsi="Arial" w:hint="default"/>
      </w:rPr>
    </w:lvl>
    <w:lvl w:ilvl="2" w:tplc="666E08B4" w:tentative="1">
      <w:start w:val="1"/>
      <w:numFmt w:val="bullet"/>
      <w:lvlText w:val="•"/>
      <w:lvlJc w:val="left"/>
      <w:pPr>
        <w:tabs>
          <w:tab w:val="num" w:pos="2160"/>
        </w:tabs>
        <w:ind w:left="2160" w:hanging="360"/>
      </w:pPr>
      <w:rPr>
        <w:rFonts w:ascii="Arial" w:hAnsi="Arial" w:hint="default"/>
      </w:rPr>
    </w:lvl>
    <w:lvl w:ilvl="3" w:tplc="4B9AB9D8" w:tentative="1">
      <w:start w:val="1"/>
      <w:numFmt w:val="bullet"/>
      <w:lvlText w:val="•"/>
      <w:lvlJc w:val="left"/>
      <w:pPr>
        <w:tabs>
          <w:tab w:val="num" w:pos="2880"/>
        </w:tabs>
        <w:ind w:left="2880" w:hanging="360"/>
      </w:pPr>
      <w:rPr>
        <w:rFonts w:ascii="Arial" w:hAnsi="Arial" w:hint="default"/>
      </w:rPr>
    </w:lvl>
    <w:lvl w:ilvl="4" w:tplc="2990069E" w:tentative="1">
      <w:start w:val="1"/>
      <w:numFmt w:val="bullet"/>
      <w:lvlText w:val="•"/>
      <w:lvlJc w:val="left"/>
      <w:pPr>
        <w:tabs>
          <w:tab w:val="num" w:pos="3600"/>
        </w:tabs>
        <w:ind w:left="3600" w:hanging="360"/>
      </w:pPr>
      <w:rPr>
        <w:rFonts w:ascii="Arial" w:hAnsi="Arial" w:hint="default"/>
      </w:rPr>
    </w:lvl>
    <w:lvl w:ilvl="5" w:tplc="22823EC4" w:tentative="1">
      <w:start w:val="1"/>
      <w:numFmt w:val="bullet"/>
      <w:lvlText w:val="•"/>
      <w:lvlJc w:val="left"/>
      <w:pPr>
        <w:tabs>
          <w:tab w:val="num" w:pos="4320"/>
        </w:tabs>
        <w:ind w:left="4320" w:hanging="360"/>
      </w:pPr>
      <w:rPr>
        <w:rFonts w:ascii="Arial" w:hAnsi="Arial" w:hint="default"/>
      </w:rPr>
    </w:lvl>
    <w:lvl w:ilvl="6" w:tplc="487C1838" w:tentative="1">
      <w:start w:val="1"/>
      <w:numFmt w:val="bullet"/>
      <w:lvlText w:val="•"/>
      <w:lvlJc w:val="left"/>
      <w:pPr>
        <w:tabs>
          <w:tab w:val="num" w:pos="5040"/>
        </w:tabs>
        <w:ind w:left="5040" w:hanging="360"/>
      </w:pPr>
      <w:rPr>
        <w:rFonts w:ascii="Arial" w:hAnsi="Arial" w:hint="default"/>
      </w:rPr>
    </w:lvl>
    <w:lvl w:ilvl="7" w:tplc="6D2470BE" w:tentative="1">
      <w:start w:val="1"/>
      <w:numFmt w:val="bullet"/>
      <w:lvlText w:val="•"/>
      <w:lvlJc w:val="left"/>
      <w:pPr>
        <w:tabs>
          <w:tab w:val="num" w:pos="5760"/>
        </w:tabs>
        <w:ind w:left="5760" w:hanging="360"/>
      </w:pPr>
      <w:rPr>
        <w:rFonts w:ascii="Arial" w:hAnsi="Arial" w:hint="default"/>
      </w:rPr>
    </w:lvl>
    <w:lvl w:ilvl="8" w:tplc="C0E463E4" w:tentative="1">
      <w:start w:val="1"/>
      <w:numFmt w:val="bullet"/>
      <w:lvlText w:val="•"/>
      <w:lvlJc w:val="left"/>
      <w:pPr>
        <w:tabs>
          <w:tab w:val="num" w:pos="6480"/>
        </w:tabs>
        <w:ind w:left="6480" w:hanging="360"/>
      </w:pPr>
      <w:rPr>
        <w:rFonts w:ascii="Arial" w:hAnsi="Arial" w:hint="default"/>
      </w:rPr>
    </w:lvl>
  </w:abstractNum>
  <w:abstractNum w:abstractNumId="12">
    <w:nsid w:val="10786E57"/>
    <w:multiLevelType w:val="hybridMultilevel"/>
    <w:tmpl w:val="02D86422"/>
    <w:lvl w:ilvl="0" w:tplc="11287B4E">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49A17C0"/>
    <w:multiLevelType w:val="hybridMultilevel"/>
    <w:tmpl w:val="EE0CD248"/>
    <w:lvl w:ilvl="0" w:tplc="F84038AE">
      <w:start w:val="1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59E11D0"/>
    <w:multiLevelType w:val="hybridMultilevel"/>
    <w:tmpl w:val="FDEE5DFA"/>
    <w:lvl w:ilvl="0" w:tplc="CC9E8710">
      <w:numFmt w:val="bullet"/>
      <w:lvlText w:val="-"/>
      <w:lvlJc w:val="left"/>
      <w:pPr>
        <w:ind w:left="1080" w:hanging="360"/>
      </w:pPr>
      <w:rPr>
        <w:rFonts w:ascii="Overpass" w:eastAsiaTheme="minorHAnsi" w:hAnsi="Overpass"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5">
    <w:nsid w:val="1DFC08DC"/>
    <w:multiLevelType w:val="hybridMultilevel"/>
    <w:tmpl w:val="20C80278"/>
    <w:lvl w:ilvl="0" w:tplc="2A64980E">
      <w:start w:val="1"/>
      <w:numFmt w:val="bullet"/>
      <w:lvlText w:val="•"/>
      <w:lvlJc w:val="left"/>
      <w:pPr>
        <w:tabs>
          <w:tab w:val="num" w:pos="720"/>
        </w:tabs>
        <w:ind w:left="720" w:hanging="360"/>
      </w:pPr>
      <w:rPr>
        <w:rFonts w:ascii="Arial" w:hAnsi="Arial" w:hint="default"/>
      </w:rPr>
    </w:lvl>
    <w:lvl w:ilvl="1" w:tplc="F658104C" w:tentative="1">
      <w:start w:val="1"/>
      <w:numFmt w:val="bullet"/>
      <w:lvlText w:val="•"/>
      <w:lvlJc w:val="left"/>
      <w:pPr>
        <w:tabs>
          <w:tab w:val="num" w:pos="1440"/>
        </w:tabs>
        <w:ind w:left="1440" w:hanging="360"/>
      </w:pPr>
      <w:rPr>
        <w:rFonts w:ascii="Arial" w:hAnsi="Arial" w:hint="default"/>
      </w:rPr>
    </w:lvl>
    <w:lvl w:ilvl="2" w:tplc="7CD6B568" w:tentative="1">
      <w:start w:val="1"/>
      <w:numFmt w:val="bullet"/>
      <w:lvlText w:val="•"/>
      <w:lvlJc w:val="left"/>
      <w:pPr>
        <w:tabs>
          <w:tab w:val="num" w:pos="2160"/>
        </w:tabs>
        <w:ind w:left="2160" w:hanging="360"/>
      </w:pPr>
      <w:rPr>
        <w:rFonts w:ascii="Arial" w:hAnsi="Arial" w:hint="default"/>
      </w:rPr>
    </w:lvl>
    <w:lvl w:ilvl="3" w:tplc="0DE2FBB8" w:tentative="1">
      <w:start w:val="1"/>
      <w:numFmt w:val="bullet"/>
      <w:lvlText w:val="•"/>
      <w:lvlJc w:val="left"/>
      <w:pPr>
        <w:tabs>
          <w:tab w:val="num" w:pos="2880"/>
        </w:tabs>
        <w:ind w:left="2880" w:hanging="360"/>
      </w:pPr>
      <w:rPr>
        <w:rFonts w:ascii="Arial" w:hAnsi="Arial" w:hint="default"/>
      </w:rPr>
    </w:lvl>
    <w:lvl w:ilvl="4" w:tplc="529A56F8" w:tentative="1">
      <w:start w:val="1"/>
      <w:numFmt w:val="bullet"/>
      <w:lvlText w:val="•"/>
      <w:lvlJc w:val="left"/>
      <w:pPr>
        <w:tabs>
          <w:tab w:val="num" w:pos="3600"/>
        </w:tabs>
        <w:ind w:left="3600" w:hanging="360"/>
      </w:pPr>
      <w:rPr>
        <w:rFonts w:ascii="Arial" w:hAnsi="Arial" w:hint="default"/>
      </w:rPr>
    </w:lvl>
    <w:lvl w:ilvl="5" w:tplc="D0ACE114" w:tentative="1">
      <w:start w:val="1"/>
      <w:numFmt w:val="bullet"/>
      <w:lvlText w:val="•"/>
      <w:lvlJc w:val="left"/>
      <w:pPr>
        <w:tabs>
          <w:tab w:val="num" w:pos="4320"/>
        </w:tabs>
        <w:ind w:left="4320" w:hanging="360"/>
      </w:pPr>
      <w:rPr>
        <w:rFonts w:ascii="Arial" w:hAnsi="Arial" w:hint="default"/>
      </w:rPr>
    </w:lvl>
    <w:lvl w:ilvl="6" w:tplc="4CFE3D44" w:tentative="1">
      <w:start w:val="1"/>
      <w:numFmt w:val="bullet"/>
      <w:lvlText w:val="•"/>
      <w:lvlJc w:val="left"/>
      <w:pPr>
        <w:tabs>
          <w:tab w:val="num" w:pos="5040"/>
        </w:tabs>
        <w:ind w:left="5040" w:hanging="360"/>
      </w:pPr>
      <w:rPr>
        <w:rFonts w:ascii="Arial" w:hAnsi="Arial" w:hint="default"/>
      </w:rPr>
    </w:lvl>
    <w:lvl w:ilvl="7" w:tplc="D4A8A724" w:tentative="1">
      <w:start w:val="1"/>
      <w:numFmt w:val="bullet"/>
      <w:lvlText w:val="•"/>
      <w:lvlJc w:val="left"/>
      <w:pPr>
        <w:tabs>
          <w:tab w:val="num" w:pos="5760"/>
        </w:tabs>
        <w:ind w:left="5760" w:hanging="360"/>
      </w:pPr>
      <w:rPr>
        <w:rFonts w:ascii="Arial" w:hAnsi="Arial" w:hint="default"/>
      </w:rPr>
    </w:lvl>
    <w:lvl w:ilvl="8" w:tplc="C1021472" w:tentative="1">
      <w:start w:val="1"/>
      <w:numFmt w:val="bullet"/>
      <w:lvlText w:val="•"/>
      <w:lvlJc w:val="left"/>
      <w:pPr>
        <w:tabs>
          <w:tab w:val="num" w:pos="6480"/>
        </w:tabs>
        <w:ind w:left="6480" w:hanging="360"/>
      </w:pPr>
      <w:rPr>
        <w:rFonts w:ascii="Arial" w:hAnsi="Arial" w:hint="default"/>
      </w:rPr>
    </w:lvl>
  </w:abstractNum>
  <w:abstractNum w:abstractNumId="16">
    <w:nsid w:val="276A399A"/>
    <w:multiLevelType w:val="hybridMultilevel"/>
    <w:tmpl w:val="F1D4E0A6"/>
    <w:lvl w:ilvl="0" w:tplc="ECA409F8">
      <w:start w:val="1"/>
      <w:numFmt w:val="bullet"/>
      <w:lvlText w:val="-"/>
      <w:lvlJc w:val="left"/>
      <w:pPr>
        <w:tabs>
          <w:tab w:val="num" w:pos="720"/>
        </w:tabs>
        <w:ind w:left="720" w:hanging="360"/>
      </w:pPr>
      <w:rPr>
        <w:rFonts w:ascii="Times New Roman" w:hAnsi="Times New Roman" w:hint="default"/>
      </w:rPr>
    </w:lvl>
    <w:lvl w:ilvl="1" w:tplc="D8E8B90C" w:tentative="1">
      <w:start w:val="1"/>
      <w:numFmt w:val="bullet"/>
      <w:lvlText w:val="-"/>
      <w:lvlJc w:val="left"/>
      <w:pPr>
        <w:tabs>
          <w:tab w:val="num" w:pos="1440"/>
        </w:tabs>
        <w:ind w:left="1440" w:hanging="360"/>
      </w:pPr>
      <w:rPr>
        <w:rFonts w:ascii="Times New Roman" w:hAnsi="Times New Roman" w:hint="default"/>
      </w:rPr>
    </w:lvl>
    <w:lvl w:ilvl="2" w:tplc="7D48CC2E" w:tentative="1">
      <w:start w:val="1"/>
      <w:numFmt w:val="bullet"/>
      <w:lvlText w:val="-"/>
      <w:lvlJc w:val="left"/>
      <w:pPr>
        <w:tabs>
          <w:tab w:val="num" w:pos="2160"/>
        </w:tabs>
        <w:ind w:left="2160" w:hanging="360"/>
      </w:pPr>
      <w:rPr>
        <w:rFonts w:ascii="Times New Roman" w:hAnsi="Times New Roman" w:hint="default"/>
      </w:rPr>
    </w:lvl>
    <w:lvl w:ilvl="3" w:tplc="905ECFB0" w:tentative="1">
      <w:start w:val="1"/>
      <w:numFmt w:val="bullet"/>
      <w:lvlText w:val="-"/>
      <w:lvlJc w:val="left"/>
      <w:pPr>
        <w:tabs>
          <w:tab w:val="num" w:pos="2880"/>
        </w:tabs>
        <w:ind w:left="2880" w:hanging="360"/>
      </w:pPr>
      <w:rPr>
        <w:rFonts w:ascii="Times New Roman" w:hAnsi="Times New Roman" w:hint="default"/>
      </w:rPr>
    </w:lvl>
    <w:lvl w:ilvl="4" w:tplc="1F103344" w:tentative="1">
      <w:start w:val="1"/>
      <w:numFmt w:val="bullet"/>
      <w:lvlText w:val="-"/>
      <w:lvlJc w:val="left"/>
      <w:pPr>
        <w:tabs>
          <w:tab w:val="num" w:pos="3600"/>
        </w:tabs>
        <w:ind w:left="3600" w:hanging="360"/>
      </w:pPr>
      <w:rPr>
        <w:rFonts w:ascii="Times New Roman" w:hAnsi="Times New Roman" w:hint="default"/>
      </w:rPr>
    </w:lvl>
    <w:lvl w:ilvl="5" w:tplc="035AFE16" w:tentative="1">
      <w:start w:val="1"/>
      <w:numFmt w:val="bullet"/>
      <w:lvlText w:val="-"/>
      <w:lvlJc w:val="left"/>
      <w:pPr>
        <w:tabs>
          <w:tab w:val="num" w:pos="4320"/>
        </w:tabs>
        <w:ind w:left="4320" w:hanging="360"/>
      </w:pPr>
      <w:rPr>
        <w:rFonts w:ascii="Times New Roman" w:hAnsi="Times New Roman" w:hint="default"/>
      </w:rPr>
    </w:lvl>
    <w:lvl w:ilvl="6" w:tplc="32D6BE8C" w:tentative="1">
      <w:start w:val="1"/>
      <w:numFmt w:val="bullet"/>
      <w:lvlText w:val="-"/>
      <w:lvlJc w:val="left"/>
      <w:pPr>
        <w:tabs>
          <w:tab w:val="num" w:pos="5040"/>
        </w:tabs>
        <w:ind w:left="5040" w:hanging="360"/>
      </w:pPr>
      <w:rPr>
        <w:rFonts w:ascii="Times New Roman" w:hAnsi="Times New Roman" w:hint="default"/>
      </w:rPr>
    </w:lvl>
    <w:lvl w:ilvl="7" w:tplc="B99E6D02" w:tentative="1">
      <w:start w:val="1"/>
      <w:numFmt w:val="bullet"/>
      <w:lvlText w:val="-"/>
      <w:lvlJc w:val="left"/>
      <w:pPr>
        <w:tabs>
          <w:tab w:val="num" w:pos="5760"/>
        </w:tabs>
        <w:ind w:left="5760" w:hanging="360"/>
      </w:pPr>
      <w:rPr>
        <w:rFonts w:ascii="Times New Roman" w:hAnsi="Times New Roman" w:hint="default"/>
      </w:rPr>
    </w:lvl>
    <w:lvl w:ilvl="8" w:tplc="6BB2F9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591557"/>
    <w:multiLevelType w:val="hybridMultilevel"/>
    <w:tmpl w:val="B6C8A24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CAA385B"/>
    <w:multiLevelType w:val="hybridMultilevel"/>
    <w:tmpl w:val="FE44382C"/>
    <w:lvl w:ilvl="0" w:tplc="0FA6BB82">
      <w:start w:val="1"/>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nsid w:val="2DF54C9B"/>
    <w:multiLevelType w:val="hybridMultilevel"/>
    <w:tmpl w:val="0FAED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04A39B3"/>
    <w:multiLevelType w:val="hybridMultilevel"/>
    <w:tmpl w:val="A946860C"/>
    <w:lvl w:ilvl="0" w:tplc="02ACDDCA">
      <w:start w:val="1"/>
      <w:numFmt w:val="bullet"/>
      <w:lvlText w:val="-"/>
      <w:lvlJc w:val="left"/>
      <w:pPr>
        <w:tabs>
          <w:tab w:val="num" w:pos="720"/>
        </w:tabs>
        <w:ind w:left="720" w:hanging="360"/>
      </w:pPr>
      <w:rPr>
        <w:rFonts w:ascii="Times New Roman" w:hAnsi="Times New Roman" w:hint="default"/>
      </w:rPr>
    </w:lvl>
    <w:lvl w:ilvl="1" w:tplc="3446C1FE" w:tentative="1">
      <w:start w:val="1"/>
      <w:numFmt w:val="bullet"/>
      <w:lvlText w:val="-"/>
      <w:lvlJc w:val="left"/>
      <w:pPr>
        <w:tabs>
          <w:tab w:val="num" w:pos="1440"/>
        </w:tabs>
        <w:ind w:left="1440" w:hanging="360"/>
      </w:pPr>
      <w:rPr>
        <w:rFonts w:ascii="Times New Roman" w:hAnsi="Times New Roman" w:hint="default"/>
      </w:rPr>
    </w:lvl>
    <w:lvl w:ilvl="2" w:tplc="DB1A019E" w:tentative="1">
      <w:start w:val="1"/>
      <w:numFmt w:val="bullet"/>
      <w:lvlText w:val="-"/>
      <w:lvlJc w:val="left"/>
      <w:pPr>
        <w:tabs>
          <w:tab w:val="num" w:pos="2160"/>
        </w:tabs>
        <w:ind w:left="2160" w:hanging="360"/>
      </w:pPr>
      <w:rPr>
        <w:rFonts w:ascii="Times New Roman" w:hAnsi="Times New Roman" w:hint="default"/>
      </w:rPr>
    </w:lvl>
    <w:lvl w:ilvl="3" w:tplc="5F42BFDC" w:tentative="1">
      <w:start w:val="1"/>
      <w:numFmt w:val="bullet"/>
      <w:lvlText w:val="-"/>
      <w:lvlJc w:val="left"/>
      <w:pPr>
        <w:tabs>
          <w:tab w:val="num" w:pos="2880"/>
        </w:tabs>
        <w:ind w:left="2880" w:hanging="360"/>
      </w:pPr>
      <w:rPr>
        <w:rFonts w:ascii="Times New Roman" w:hAnsi="Times New Roman" w:hint="default"/>
      </w:rPr>
    </w:lvl>
    <w:lvl w:ilvl="4" w:tplc="D138D0E4" w:tentative="1">
      <w:start w:val="1"/>
      <w:numFmt w:val="bullet"/>
      <w:lvlText w:val="-"/>
      <w:lvlJc w:val="left"/>
      <w:pPr>
        <w:tabs>
          <w:tab w:val="num" w:pos="3600"/>
        </w:tabs>
        <w:ind w:left="3600" w:hanging="360"/>
      </w:pPr>
      <w:rPr>
        <w:rFonts w:ascii="Times New Roman" w:hAnsi="Times New Roman" w:hint="default"/>
      </w:rPr>
    </w:lvl>
    <w:lvl w:ilvl="5" w:tplc="78B2A8EC" w:tentative="1">
      <w:start w:val="1"/>
      <w:numFmt w:val="bullet"/>
      <w:lvlText w:val="-"/>
      <w:lvlJc w:val="left"/>
      <w:pPr>
        <w:tabs>
          <w:tab w:val="num" w:pos="4320"/>
        </w:tabs>
        <w:ind w:left="4320" w:hanging="360"/>
      </w:pPr>
      <w:rPr>
        <w:rFonts w:ascii="Times New Roman" w:hAnsi="Times New Roman" w:hint="default"/>
      </w:rPr>
    </w:lvl>
    <w:lvl w:ilvl="6" w:tplc="0D3640CC" w:tentative="1">
      <w:start w:val="1"/>
      <w:numFmt w:val="bullet"/>
      <w:lvlText w:val="-"/>
      <w:lvlJc w:val="left"/>
      <w:pPr>
        <w:tabs>
          <w:tab w:val="num" w:pos="5040"/>
        </w:tabs>
        <w:ind w:left="5040" w:hanging="360"/>
      </w:pPr>
      <w:rPr>
        <w:rFonts w:ascii="Times New Roman" w:hAnsi="Times New Roman" w:hint="default"/>
      </w:rPr>
    </w:lvl>
    <w:lvl w:ilvl="7" w:tplc="3B048EC6" w:tentative="1">
      <w:start w:val="1"/>
      <w:numFmt w:val="bullet"/>
      <w:lvlText w:val="-"/>
      <w:lvlJc w:val="left"/>
      <w:pPr>
        <w:tabs>
          <w:tab w:val="num" w:pos="5760"/>
        </w:tabs>
        <w:ind w:left="5760" w:hanging="360"/>
      </w:pPr>
      <w:rPr>
        <w:rFonts w:ascii="Times New Roman" w:hAnsi="Times New Roman" w:hint="default"/>
      </w:rPr>
    </w:lvl>
    <w:lvl w:ilvl="8" w:tplc="E440F0A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80B3D44"/>
    <w:multiLevelType w:val="hybridMultilevel"/>
    <w:tmpl w:val="756E9F36"/>
    <w:lvl w:ilvl="0" w:tplc="E96EDEB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39CF0CD8"/>
    <w:multiLevelType w:val="hybridMultilevel"/>
    <w:tmpl w:val="A1EEAC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nsid w:val="3FA97F6A"/>
    <w:multiLevelType w:val="hybridMultilevel"/>
    <w:tmpl w:val="DA162BBE"/>
    <w:lvl w:ilvl="0" w:tplc="233E73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155289A"/>
    <w:multiLevelType w:val="hybridMultilevel"/>
    <w:tmpl w:val="D2D8351C"/>
    <w:lvl w:ilvl="0" w:tplc="DC7AE5FE">
      <w:start w:val="1"/>
      <w:numFmt w:val="bullet"/>
      <w:lvlText w:val="•"/>
      <w:lvlJc w:val="left"/>
      <w:pPr>
        <w:tabs>
          <w:tab w:val="num" w:pos="720"/>
        </w:tabs>
        <w:ind w:left="720" w:hanging="360"/>
      </w:pPr>
      <w:rPr>
        <w:rFonts w:ascii="Arial" w:hAnsi="Arial" w:cs="Times New Roman" w:hint="default"/>
      </w:rPr>
    </w:lvl>
    <w:lvl w:ilvl="1" w:tplc="D9EE0846">
      <w:start w:val="1"/>
      <w:numFmt w:val="bullet"/>
      <w:lvlText w:val="•"/>
      <w:lvlJc w:val="left"/>
      <w:pPr>
        <w:tabs>
          <w:tab w:val="num" w:pos="1440"/>
        </w:tabs>
        <w:ind w:left="1440" w:hanging="360"/>
      </w:pPr>
      <w:rPr>
        <w:rFonts w:ascii="Arial" w:hAnsi="Arial" w:cs="Times New Roman" w:hint="default"/>
      </w:rPr>
    </w:lvl>
    <w:lvl w:ilvl="2" w:tplc="C76044FA">
      <w:start w:val="1"/>
      <w:numFmt w:val="bullet"/>
      <w:lvlText w:val="•"/>
      <w:lvlJc w:val="left"/>
      <w:pPr>
        <w:tabs>
          <w:tab w:val="num" w:pos="2160"/>
        </w:tabs>
        <w:ind w:left="2160" w:hanging="360"/>
      </w:pPr>
      <w:rPr>
        <w:rFonts w:ascii="Arial" w:hAnsi="Arial" w:cs="Times New Roman" w:hint="default"/>
      </w:rPr>
    </w:lvl>
    <w:lvl w:ilvl="3" w:tplc="7F3A4B3E">
      <w:start w:val="1"/>
      <w:numFmt w:val="bullet"/>
      <w:lvlText w:val="•"/>
      <w:lvlJc w:val="left"/>
      <w:pPr>
        <w:tabs>
          <w:tab w:val="num" w:pos="2880"/>
        </w:tabs>
        <w:ind w:left="2880" w:hanging="360"/>
      </w:pPr>
      <w:rPr>
        <w:rFonts w:ascii="Arial" w:hAnsi="Arial" w:cs="Times New Roman" w:hint="default"/>
      </w:rPr>
    </w:lvl>
    <w:lvl w:ilvl="4" w:tplc="0D5A9F86">
      <w:start w:val="1"/>
      <w:numFmt w:val="bullet"/>
      <w:lvlText w:val="•"/>
      <w:lvlJc w:val="left"/>
      <w:pPr>
        <w:tabs>
          <w:tab w:val="num" w:pos="3600"/>
        </w:tabs>
        <w:ind w:left="3600" w:hanging="360"/>
      </w:pPr>
      <w:rPr>
        <w:rFonts w:ascii="Arial" w:hAnsi="Arial" w:cs="Times New Roman" w:hint="default"/>
      </w:rPr>
    </w:lvl>
    <w:lvl w:ilvl="5" w:tplc="6F58041C">
      <w:start w:val="1"/>
      <w:numFmt w:val="bullet"/>
      <w:lvlText w:val="•"/>
      <w:lvlJc w:val="left"/>
      <w:pPr>
        <w:tabs>
          <w:tab w:val="num" w:pos="4320"/>
        </w:tabs>
        <w:ind w:left="4320" w:hanging="360"/>
      </w:pPr>
      <w:rPr>
        <w:rFonts w:ascii="Arial" w:hAnsi="Arial" w:cs="Times New Roman" w:hint="default"/>
      </w:rPr>
    </w:lvl>
    <w:lvl w:ilvl="6" w:tplc="EB4089A0">
      <w:start w:val="1"/>
      <w:numFmt w:val="bullet"/>
      <w:lvlText w:val="•"/>
      <w:lvlJc w:val="left"/>
      <w:pPr>
        <w:tabs>
          <w:tab w:val="num" w:pos="5040"/>
        </w:tabs>
        <w:ind w:left="5040" w:hanging="360"/>
      </w:pPr>
      <w:rPr>
        <w:rFonts w:ascii="Arial" w:hAnsi="Arial" w:cs="Times New Roman" w:hint="default"/>
      </w:rPr>
    </w:lvl>
    <w:lvl w:ilvl="7" w:tplc="445C0AF6">
      <w:start w:val="1"/>
      <w:numFmt w:val="bullet"/>
      <w:lvlText w:val="•"/>
      <w:lvlJc w:val="left"/>
      <w:pPr>
        <w:tabs>
          <w:tab w:val="num" w:pos="5760"/>
        </w:tabs>
        <w:ind w:left="5760" w:hanging="360"/>
      </w:pPr>
      <w:rPr>
        <w:rFonts w:ascii="Arial" w:hAnsi="Arial" w:cs="Times New Roman" w:hint="default"/>
      </w:rPr>
    </w:lvl>
    <w:lvl w:ilvl="8" w:tplc="DED65E6E">
      <w:start w:val="1"/>
      <w:numFmt w:val="bullet"/>
      <w:lvlText w:val="•"/>
      <w:lvlJc w:val="left"/>
      <w:pPr>
        <w:tabs>
          <w:tab w:val="num" w:pos="6480"/>
        </w:tabs>
        <w:ind w:left="6480" w:hanging="360"/>
      </w:pPr>
      <w:rPr>
        <w:rFonts w:ascii="Arial" w:hAnsi="Arial" w:cs="Times New Roman" w:hint="default"/>
      </w:rPr>
    </w:lvl>
  </w:abstractNum>
  <w:abstractNum w:abstractNumId="25">
    <w:nsid w:val="448D18E5"/>
    <w:multiLevelType w:val="hybridMultilevel"/>
    <w:tmpl w:val="47D2CD66"/>
    <w:lvl w:ilvl="0" w:tplc="CF28ABE6">
      <w:start w:val="5"/>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6FD141C"/>
    <w:multiLevelType w:val="hybridMultilevel"/>
    <w:tmpl w:val="4EE046F4"/>
    <w:lvl w:ilvl="0" w:tplc="7880495A">
      <w:start w:val="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3A36A79"/>
    <w:multiLevelType w:val="hybridMultilevel"/>
    <w:tmpl w:val="E95AD74E"/>
    <w:lvl w:ilvl="0" w:tplc="330811D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97F2EA3"/>
    <w:multiLevelType w:val="multilevel"/>
    <w:tmpl w:val="B4222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C101539"/>
    <w:multiLevelType w:val="hybridMultilevel"/>
    <w:tmpl w:val="B1708AC8"/>
    <w:lvl w:ilvl="0" w:tplc="193A1B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C6F6ABF"/>
    <w:multiLevelType w:val="hybridMultilevel"/>
    <w:tmpl w:val="A1387C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nsid w:val="5E971F63"/>
    <w:multiLevelType w:val="hybridMultilevel"/>
    <w:tmpl w:val="CB32C6D6"/>
    <w:lvl w:ilvl="0" w:tplc="782806A8">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0B718CA"/>
    <w:multiLevelType w:val="hybridMultilevel"/>
    <w:tmpl w:val="D06095D6"/>
    <w:lvl w:ilvl="0" w:tplc="FF6C8BE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nsid w:val="60F14485"/>
    <w:multiLevelType w:val="hybridMultilevel"/>
    <w:tmpl w:val="C06A4106"/>
    <w:lvl w:ilvl="0" w:tplc="8A126270">
      <w:start w:val="1"/>
      <w:numFmt w:val="decimal"/>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nsid w:val="64415593"/>
    <w:multiLevelType w:val="hybridMultilevel"/>
    <w:tmpl w:val="4D32D062"/>
    <w:lvl w:ilvl="0" w:tplc="D4C66962">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D32A58"/>
    <w:multiLevelType w:val="hybridMultilevel"/>
    <w:tmpl w:val="51A8FBEE"/>
    <w:lvl w:ilvl="0" w:tplc="83EEBFB2">
      <w:start w:val="1"/>
      <w:numFmt w:val="bullet"/>
      <w:lvlText w:val="•"/>
      <w:lvlJc w:val="left"/>
      <w:pPr>
        <w:tabs>
          <w:tab w:val="num" w:pos="720"/>
        </w:tabs>
        <w:ind w:left="720" w:hanging="360"/>
      </w:pPr>
      <w:rPr>
        <w:rFonts w:ascii="Arial" w:hAnsi="Arial" w:cs="Times New Roman" w:hint="default"/>
      </w:rPr>
    </w:lvl>
    <w:lvl w:ilvl="1" w:tplc="A8BEF24E">
      <w:start w:val="1"/>
      <w:numFmt w:val="bullet"/>
      <w:lvlText w:val="•"/>
      <w:lvlJc w:val="left"/>
      <w:pPr>
        <w:tabs>
          <w:tab w:val="num" w:pos="1440"/>
        </w:tabs>
        <w:ind w:left="1440" w:hanging="360"/>
      </w:pPr>
      <w:rPr>
        <w:rFonts w:ascii="Arial" w:hAnsi="Arial" w:cs="Times New Roman" w:hint="default"/>
      </w:rPr>
    </w:lvl>
    <w:lvl w:ilvl="2" w:tplc="585E6234">
      <w:start w:val="1"/>
      <w:numFmt w:val="bullet"/>
      <w:lvlText w:val="•"/>
      <w:lvlJc w:val="left"/>
      <w:pPr>
        <w:tabs>
          <w:tab w:val="num" w:pos="2160"/>
        </w:tabs>
        <w:ind w:left="2160" w:hanging="360"/>
      </w:pPr>
      <w:rPr>
        <w:rFonts w:ascii="Arial" w:hAnsi="Arial" w:cs="Times New Roman" w:hint="default"/>
      </w:rPr>
    </w:lvl>
    <w:lvl w:ilvl="3" w:tplc="F8B24A76">
      <w:start w:val="1"/>
      <w:numFmt w:val="bullet"/>
      <w:lvlText w:val="•"/>
      <w:lvlJc w:val="left"/>
      <w:pPr>
        <w:tabs>
          <w:tab w:val="num" w:pos="2880"/>
        </w:tabs>
        <w:ind w:left="2880" w:hanging="360"/>
      </w:pPr>
      <w:rPr>
        <w:rFonts w:ascii="Arial" w:hAnsi="Arial" w:cs="Times New Roman" w:hint="default"/>
      </w:rPr>
    </w:lvl>
    <w:lvl w:ilvl="4" w:tplc="08BA4AD2">
      <w:start w:val="1"/>
      <w:numFmt w:val="bullet"/>
      <w:lvlText w:val="•"/>
      <w:lvlJc w:val="left"/>
      <w:pPr>
        <w:tabs>
          <w:tab w:val="num" w:pos="3600"/>
        </w:tabs>
        <w:ind w:left="3600" w:hanging="360"/>
      </w:pPr>
      <w:rPr>
        <w:rFonts w:ascii="Arial" w:hAnsi="Arial" w:cs="Times New Roman" w:hint="default"/>
      </w:rPr>
    </w:lvl>
    <w:lvl w:ilvl="5" w:tplc="B0F8C730">
      <w:start w:val="1"/>
      <w:numFmt w:val="bullet"/>
      <w:lvlText w:val="•"/>
      <w:lvlJc w:val="left"/>
      <w:pPr>
        <w:tabs>
          <w:tab w:val="num" w:pos="4320"/>
        </w:tabs>
        <w:ind w:left="4320" w:hanging="360"/>
      </w:pPr>
      <w:rPr>
        <w:rFonts w:ascii="Arial" w:hAnsi="Arial" w:cs="Times New Roman" w:hint="default"/>
      </w:rPr>
    </w:lvl>
    <w:lvl w:ilvl="6" w:tplc="2856EA78">
      <w:start w:val="1"/>
      <w:numFmt w:val="bullet"/>
      <w:lvlText w:val="•"/>
      <w:lvlJc w:val="left"/>
      <w:pPr>
        <w:tabs>
          <w:tab w:val="num" w:pos="5040"/>
        </w:tabs>
        <w:ind w:left="5040" w:hanging="360"/>
      </w:pPr>
      <w:rPr>
        <w:rFonts w:ascii="Arial" w:hAnsi="Arial" w:cs="Times New Roman" w:hint="default"/>
      </w:rPr>
    </w:lvl>
    <w:lvl w:ilvl="7" w:tplc="8CB8D844">
      <w:start w:val="1"/>
      <w:numFmt w:val="bullet"/>
      <w:lvlText w:val="•"/>
      <w:lvlJc w:val="left"/>
      <w:pPr>
        <w:tabs>
          <w:tab w:val="num" w:pos="5760"/>
        </w:tabs>
        <w:ind w:left="5760" w:hanging="360"/>
      </w:pPr>
      <w:rPr>
        <w:rFonts w:ascii="Arial" w:hAnsi="Arial" w:cs="Times New Roman" w:hint="default"/>
      </w:rPr>
    </w:lvl>
    <w:lvl w:ilvl="8" w:tplc="3E162742">
      <w:start w:val="1"/>
      <w:numFmt w:val="bullet"/>
      <w:lvlText w:val="•"/>
      <w:lvlJc w:val="left"/>
      <w:pPr>
        <w:tabs>
          <w:tab w:val="num" w:pos="6480"/>
        </w:tabs>
        <w:ind w:left="6480" w:hanging="360"/>
      </w:pPr>
      <w:rPr>
        <w:rFonts w:ascii="Arial" w:hAnsi="Arial" w:cs="Times New Roman" w:hint="default"/>
      </w:rPr>
    </w:lvl>
  </w:abstractNum>
  <w:abstractNum w:abstractNumId="36">
    <w:nsid w:val="66134592"/>
    <w:multiLevelType w:val="hybridMultilevel"/>
    <w:tmpl w:val="59442296"/>
    <w:lvl w:ilvl="0" w:tplc="15388C54">
      <w:start w:val="1"/>
      <w:numFmt w:val="bullet"/>
      <w:lvlText w:val="•"/>
      <w:lvlJc w:val="left"/>
      <w:pPr>
        <w:tabs>
          <w:tab w:val="num" w:pos="720"/>
        </w:tabs>
        <w:ind w:left="720" w:hanging="360"/>
      </w:pPr>
      <w:rPr>
        <w:rFonts w:ascii="Arial" w:hAnsi="Arial" w:cs="Times New Roman" w:hint="default"/>
      </w:rPr>
    </w:lvl>
    <w:lvl w:ilvl="1" w:tplc="17101F18">
      <w:start w:val="1"/>
      <w:numFmt w:val="bullet"/>
      <w:lvlText w:val="•"/>
      <w:lvlJc w:val="left"/>
      <w:pPr>
        <w:tabs>
          <w:tab w:val="num" w:pos="1440"/>
        </w:tabs>
        <w:ind w:left="1440" w:hanging="360"/>
      </w:pPr>
      <w:rPr>
        <w:rFonts w:ascii="Arial" w:hAnsi="Arial" w:cs="Times New Roman" w:hint="default"/>
      </w:rPr>
    </w:lvl>
    <w:lvl w:ilvl="2" w:tplc="6360F840">
      <w:start w:val="1"/>
      <w:numFmt w:val="bullet"/>
      <w:lvlText w:val="•"/>
      <w:lvlJc w:val="left"/>
      <w:pPr>
        <w:tabs>
          <w:tab w:val="num" w:pos="2160"/>
        </w:tabs>
        <w:ind w:left="2160" w:hanging="360"/>
      </w:pPr>
      <w:rPr>
        <w:rFonts w:ascii="Arial" w:hAnsi="Arial" w:cs="Times New Roman" w:hint="default"/>
      </w:rPr>
    </w:lvl>
    <w:lvl w:ilvl="3" w:tplc="39E460D8">
      <w:start w:val="1"/>
      <w:numFmt w:val="bullet"/>
      <w:lvlText w:val="•"/>
      <w:lvlJc w:val="left"/>
      <w:pPr>
        <w:tabs>
          <w:tab w:val="num" w:pos="2880"/>
        </w:tabs>
        <w:ind w:left="2880" w:hanging="360"/>
      </w:pPr>
      <w:rPr>
        <w:rFonts w:ascii="Arial" w:hAnsi="Arial" w:cs="Times New Roman" w:hint="default"/>
      </w:rPr>
    </w:lvl>
    <w:lvl w:ilvl="4" w:tplc="CF48B9BE">
      <w:start w:val="1"/>
      <w:numFmt w:val="bullet"/>
      <w:lvlText w:val="•"/>
      <w:lvlJc w:val="left"/>
      <w:pPr>
        <w:tabs>
          <w:tab w:val="num" w:pos="3600"/>
        </w:tabs>
        <w:ind w:left="3600" w:hanging="360"/>
      </w:pPr>
      <w:rPr>
        <w:rFonts w:ascii="Arial" w:hAnsi="Arial" w:cs="Times New Roman" w:hint="default"/>
      </w:rPr>
    </w:lvl>
    <w:lvl w:ilvl="5" w:tplc="51E63646">
      <w:start w:val="1"/>
      <w:numFmt w:val="bullet"/>
      <w:lvlText w:val="•"/>
      <w:lvlJc w:val="left"/>
      <w:pPr>
        <w:tabs>
          <w:tab w:val="num" w:pos="4320"/>
        </w:tabs>
        <w:ind w:left="4320" w:hanging="360"/>
      </w:pPr>
      <w:rPr>
        <w:rFonts w:ascii="Arial" w:hAnsi="Arial" w:cs="Times New Roman" w:hint="default"/>
      </w:rPr>
    </w:lvl>
    <w:lvl w:ilvl="6" w:tplc="AA3C66F8">
      <w:start w:val="1"/>
      <w:numFmt w:val="bullet"/>
      <w:lvlText w:val="•"/>
      <w:lvlJc w:val="left"/>
      <w:pPr>
        <w:tabs>
          <w:tab w:val="num" w:pos="5040"/>
        </w:tabs>
        <w:ind w:left="5040" w:hanging="360"/>
      </w:pPr>
      <w:rPr>
        <w:rFonts w:ascii="Arial" w:hAnsi="Arial" w:cs="Times New Roman" w:hint="default"/>
      </w:rPr>
    </w:lvl>
    <w:lvl w:ilvl="7" w:tplc="BA668978">
      <w:start w:val="1"/>
      <w:numFmt w:val="bullet"/>
      <w:lvlText w:val="•"/>
      <w:lvlJc w:val="left"/>
      <w:pPr>
        <w:tabs>
          <w:tab w:val="num" w:pos="5760"/>
        </w:tabs>
        <w:ind w:left="5760" w:hanging="360"/>
      </w:pPr>
      <w:rPr>
        <w:rFonts w:ascii="Arial" w:hAnsi="Arial" w:cs="Times New Roman" w:hint="default"/>
      </w:rPr>
    </w:lvl>
    <w:lvl w:ilvl="8" w:tplc="50AEA6D8">
      <w:start w:val="1"/>
      <w:numFmt w:val="bullet"/>
      <w:lvlText w:val="•"/>
      <w:lvlJc w:val="left"/>
      <w:pPr>
        <w:tabs>
          <w:tab w:val="num" w:pos="6480"/>
        </w:tabs>
        <w:ind w:left="6480" w:hanging="360"/>
      </w:pPr>
      <w:rPr>
        <w:rFonts w:ascii="Arial" w:hAnsi="Arial" w:cs="Times New Roman" w:hint="default"/>
      </w:rPr>
    </w:lvl>
  </w:abstractNum>
  <w:abstractNum w:abstractNumId="37">
    <w:nsid w:val="68096F75"/>
    <w:multiLevelType w:val="multilevel"/>
    <w:tmpl w:val="7A64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AA21B3"/>
    <w:multiLevelType w:val="hybridMultilevel"/>
    <w:tmpl w:val="CC1CFCE8"/>
    <w:lvl w:ilvl="0" w:tplc="80F48CD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nsid w:val="726F6418"/>
    <w:multiLevelType w:val="hybridMultilevel"/>
    <w:tmpl w:val="76423008"/>
    <w:lvl w:ilvl="0" w:tplc="EF5AFF6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0001C1"/>
    <w:multiLevelType w:val="hybridMultilevel"/>
    <w:tmpl w:val="1988EA98"/>
    <w:lvl w:ilvl="0" w:tplc="B1CC7DF8">
      <w:start w:val="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2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7"/>
  </w:num>
  <w:num w:numId="15">
    <w:abstractNumId w:val="40"/>
  </w:num>
  <w:num w:numId="16">
    <w:abstractNumId w:val="1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8"/>
  </w:num>
  <w:num w:numId="20">
    <w:abstractNumId w:val="36"/>
  </w:num>
  <w:num w:numId="21">
    <w:abstractNumId w:val="35"/>
  </w:num>
  <w:num w:numId="22">
    <w:abstractNumId w:val="24"/>
  </w:num>
  <w:num w:numId="23">
    <w:abstractNumId w:val="32"/>
  </w:num>
  <w:num w:numId="24">
    <w:abstractNumId w:val="10"/>
  </w:num>
  <w:num w:numId="25">
    <w:abstractNumId w:val="19"/>
  </w:num>
  <w:num w:numId="26">
    <w:abstractNumId w:val="25"/>
  </w:num>
  <w:num w:numId="27">
    <w:abstractNumId w:val="16"/>
  </w:num>
  <w:num w:numId="28">
    <w:abstractNumId w:val="31"/>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6"/>
  </w:num>
  <w:num w:numId="36">
    <w:abstractNumId w:val="23"/>
  </w:num>
  <w:num w:numId="37">
    <w:abstractNumId w:val="11"/>
  </w:num>
  <w:num w:numId="38">
    <w:abstractNumId w:val="15"/>
  </w:num>
  <w:num w:numId="39">
    <w:abstractNumId w:val="10"/>
  </w:num>
  <w:num w:numId="40">
    <w:abstractNumId w:val="34"/>
  </w:num>
  <w:num w:numId="41">
    <w:abstractNumId w:val="12"/>
  </w:num>
  <w:num w:numId="42">
    <w:abstractNumId w:val="39"/>
  </w:num>
  <w:num w:numId="43">
    <w:abstractNumId w:val="20"/>
  </w:num>
  <w:num w:numId="44">
    <w:abstractNumId w:val="18"/>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AC2F82"/>
    <w:rsid w:val="0000473F"/>
    <w:rsid w:val="0000633C"/>
    <w:rsid w:val="0001060E"/>
    <w:rsid w:val="000116E9"/>
    <w:rsid w:val="000140CE"/>
    <w:rsid w:val="0001491E"/>
    <w:rsid w:val="00015466"/>
    <w:rsid w:val="00017298"/>
    <w:rsid w:val="0001733C"/>
    <w:rsid w:val="00024FE7"/>
    <w:rsid w:val="0002645A"/>
    <w:rsid w:val="000322E6"/>
    <w:rsid w:val="00034B71"/>
    <w:rsid w:val="00036325"/>
    <w:rsid w:val="00036CCD"/>
    <w:rsid w:val="00037330"/>
    <w:rsid w:val="000378E0"/>
    <w:rsid w:val="00037F70"/>
    <w:rsid w:val="00040DC3"/>
    <w:rsid w:val="00040E2E"/>
    <w:rsid w:val="00041988"/>
    <w:rsid w:val="00044C23"/>
    <w:rsid w:val="00051634"/>
    <w:rsid w:val="00051F9B"/>
    <w:rsid w:val="000524D6"/>
    <w:rsid w:val="00055670"/>
    <w:rsid w:val="000568A6"/>
    <w:rsid w:val="00056954"/>
    <w:rsid w:val="00056BE6"/>
    <w:rsid w:val="00057A5D"/>
    <w:rsid w:val="000619E4"/>
    <w:rsid w:val="00063F95"/>
    <w:rsid w:val="00067EF2"/>
    <w:rsid w:val="00072CE9"/>
    <w:rsid w:val="00072D69"/>
    <w:rsid w:val="00073B9F"/>
    <w:rsid w:val="0008351F"/>
    <w:rsid w:val="00083B28"/>
    <w:rsid w:val="000875A0"/>
    <w:rsid w:val="00091368"/>
    <w:rsid w:val="00092921"/>
    <w:rsid w:val="00095DD3"/>
    <w:rsid w:val="000968E0"/>
    <w:rsid w:val="00097F62"/>
    <w:rsid w:val="000A08EC"/>
    <w:rsid w:val="000A1BA9"/>
    <w:rsid w:val="000A408D"/>
    <w:rsid w:val="000A4519"/>
    <w:rsid w:val="000A6228"/>
    <w:rsid w:val="000B01C0"/>
    <w:rsid w:val="000B4DB5"/>
    <w:rsid w:val="000B66D9"/>
    <w:rsid w:val="000C0782"/>
    <w:rsid w:val="000C1A39"/>
    <w:rsid w:val="000C1D3D"/>
    <w:rsid w:val="000C45D0"/>
    <w:rsid w:val="000C76CD"/>
    <w:rsid w:val="000C76D5"/>
    <w:rsid w:val="000C7C32"/>
    <w:rsid w:val="000C7FE5"/>
    <w:rsid w:val="000D0EB6"/>
    <w:rsid w:val="000D3F5F"/>
    <w:rsid w:val="000D44AB"/>
    <w:rsid w:val="000D7DAC"/>
    <w:rsid w:val="000E2CFA"/>
    <w:rsid w:val="000E53B9"/>
    <w:rsid w:val="000F626E"/>
    <w:rsid w:val="000F6D18"/>
    <w:rsid w:val="0010117F"/>
    <w:rsid w:val="00102297"/>
    <w:rsid w:val="00102876"/>
    <w:rsid w:val="00104394"/>
    <w:rsid w:val="001114AB"/>
    <w:rsid w:val="00121EEC"/>
    <w:rsid w:val="00122D7C"/>
    <w:rsid w:val="0012673E"/>
    <w:rsid w:val="00132049"/>
    <w:rsid w:val="00134155"/>
    <w:rsid w:val="00143468"/>
    <w:rsid w:val="00143DBA"/>
    <w:rsid w:val="00144939"/>
    <w:rsid w:val="0014574D"/>
    <w:rsid w:val="001472B7"/>
    <w:rsid w:val="00151EE6"/>
    <w:rsid w:val="00154706"/>
    <w:rsid w:val="00160519"/>
    <w:rsid w:val="00161D7E"/>
    <w:rsid w:val="00164912"/>
    <w:rsid w:val="00165ED0"/>
    <w:rsid w:val="00165F76"/>
    <w:rsid w:val="0016659D"/>
    <w:rsid w:val="00170867"/>
    <w:rsid w:val="0017281E"/>
    <w:rsid w:val="00172E54"/>
    <w:rsid w:val="00173CB4"/>
    <w:rsid w:val="00176131"/>
    <w:rsid w:val="00177D94"/>
    <w:rsid w:val="0018103C"/>
    <w:rsid w:val="001854DC"/>
    <w:rsid w:val="001904CA"/>
    <w:rsid w:val="00192CDE"/>
    <w:rsid w:val="00192DB8"/>
    <w:rsid w:val="0019734A"/>
    <w:rsid w:val="0019769E"/>
    <w:rsid w:val="001A3789"/>
    <w:rsid w:val="001A4B9D"/>
    <w:rsid w:val="001A6E36"/>
    <w:rsid w:val="001A7347"/>
    <w:rsid w:val="001B089C"/>
    <w:rsid w:val="001B3C77"/>
    <w:rsid w:val="001B3DDB"/>
    <w:rsid w:val="001B7262"/>
    <w:rsid w:val="001C407C"/>
    <w:rsid w:val="001C4275"/>
    <w:rsid w:val="001C5836"/>
    <w:rsid w:val="001C69E2"/>
    <w:rsid w:val="001D0EA3"/>
    <w:rsid w:val="001D11EE"/>
    <w:rsid w:val="001D34A7"/>
    <w:rsid w:val="001D3577"/>
    <w:rsid w:val="001D4356"/>
    <w:rsid w:val="001D51B4"/>
    <w:rsid w:val="001D7713"/>
    <w:rsid w:val="001E1479"/>
    <w:rsid w:val="001E2CB1"/>
    <w:rsid w:val="001F1742"/>
    <w:rsid w:val="001F20DD"/>
    <w:rsid w:val="001F23BC"/>
    <w:rsid w:val="001F6136"/>
    <w:rsid w:val="001F677A"/>
    <w:rsid w:val="0020028D"/>
    <w:rsid w:val="002004EE"/>
    <w:rsid w:val="00200CF9"/>
    <w:rsid w:val="00202024"/>
    <w:rsid w:val="002028A6"/>
    <w:rsid w:val="00204769"/>
    <w:rsid w:val="00205E6A"/>
    <w:rsid w:val="00210112"/>
    <w:rsid w:val="0021263E"/>
    <w:rsid w:val="00212BB9"/>
    <w:rsid w:val="002157CE"/>
    <w:rsid w:val="00215B01"/>
    <w:rsid w:val="00221649"/>
    <w:rsid w:val="00221DBD"/>
    <w:rsid w:val="002234CE"/>
    <w:rsid w:val="00224720"/>
    <w:rsid w:val="002261E2"/>
    <w:rsid w:val="002261F9"/>
    <w:rsid w:val="002312BA"/>
    <w:rsid w:val="00237D57"/>
    <w:rsid w:val="002443BC"/>
    <w:rsid w:val="002451A7"/>
    <w:rsid w:val="00246CAA"/>
    <w:rsid w:val="00247F52"/>
    <w:rsid w:val="002502F5"/>
    <w:rsid w:val="002504DF"/>
    <w:rsid w:val="00254170"/>
    <w:rsid w:val="0025457F"/>
    <w:rsid w:val="00256083"/>
    <w:rsid w:val="00257B8F"/>
    <w:rsid w:val="00267343"/>
    <w:rsid w:val="00270516"/>
    <w:rsid w:val="00270C4A"/>
    <w:rsid w:val="00277BC3"/>
    <w:rsid w:val="0028271D"/>
    <w:rsid w:val="002844CB"/>
    <w:rsid w:val="0028460E"/>
    <w:rsid w:val="00290BAC"/>
    <w:rsid w:val="00294ADC"/>
    <w:rsid w:val="00295A4C"/>
    <w:rsid w:val="002972C8"/>
    <w:rsid w:val="00297E76"/>
    <w:rsid w:val="00297F3C"/>
    <w:rsid w:val="002A32B5"/>
    <w:rsid w:val="002A3AB7"/>
    <w:rsid w:val="002A463C"/>
    <w:rsid w:val="002A5C88"/>
    <w:rsid w:val="002B6360"/>
    <w:rsid w:val="002B63D9"/>
    <w:rsid w:val="002C0248"/>
    <w:rsid w:val="002C6C69"/>
    <w:rsid w:val="002D23CD"/>
    <w:rsid w:val="002D245C"/>
    <w:rsid w:val="002D2C68"/>
    <w:rsid w:val="002D454F"/>
    <w:rsid w:val="002D49FA"/>
    <w:rsid w:val="002D5CD6"/>
    <w:rsid w:val="002E17B4"/>
    <w:rsid w:val="002E22FF"/>
    <w:rsid w:val="002E2EBC"/>
    <w:rsid w:val="002E489F"/>
    <w:rsid w:val="002E55D4"/>
    <w:rsid w:val="002E5D5B"/>
    <w:rsid w:val="002E6979"/>
    <w:rsid w:val="002E6E22"/>
    <w:rsid w:val="002E773D"/>
    <w:rsid w:val="002F150D"/>
    <w:rsid w:val="002F2845"/>
    <w:rsid w:val="002F5003"/>
    <w:rsid w:val="002F67BE"/>
    <w:rsid w:val="00307D08"/>
    <w:rsid w:val="00310BB1"/>
    <w:rsid w:val="0031139E"/>
    <w:rsid w:val="00312B2B"/>
    <w:rsid w:val="00313882"/>
    <w:rsid w:val="003157AE"/>
    <w:rsid w:val="003175F2"/>
    <w:rsid w:val="00320E41"/>
    <w:rsid w:val="003215E7"/>
    <w:rsid w:val="003230C2"/>
    <w:rsid w:val="00326066"/>
    <w:rsid w:val="00326DAF"/>
    <w:rsid w:val="00327418"/>
    <w:rsid w:val="00327E62"/>
    <w:rsid w:val="003367B9"/>
    <w:rsid w:val="003402BA"/>
    <w:rsid w:val="00340715"/>
    <w:rsid w:val="003447CD"/>
    <w:rsid w:val="00345A58"/>
    <w:rsid w:val="00350015"/>
    <w:rsid w:val="003502FA"/>
    <w:rsid w:val="00360477"/>
    <w:rsid w:val="00362929"/>
    <w:rsid w:val="0036682C"/>
    <w:rsid w:val="00366D7F"/>
    <w:rsid w:val="003708E9"/>
    <w:rsid w:val="00372BE4"/>
    <w:rsid w:val="003756D8"/>
    <w:rsid w:val="00387485"/>
    <w:rsid w:val="00397252"/>
    <w:rsid w:val="003A1423"/>
    <w:rsid w:val="003A2037"/>
    <w:rsid w:val="003A47A3"/>
    <w:rsid w:val="003A74A4"/>
    <w:rsid w:val="003B1F85"/>
    <w:rsid w:val="003B2D44"/>
    <w:rsid w:val="003B661D"/>
    <w:rsid w:val="003C08D4"/>
    <w:rsid w:val="003C7434"/>
    <w:rsid w:val="003D2C50"/>
    <w:rsid w:val="003E37AC"/>
    <w:rsid w:val="003E4B5A"/>
    <w:rsid w:val="003E4E21"/>
    <w:rsid w:val="003E5630"/>
    <w:rsid w:val="003E79C7"/>
    <w:rsid w:val="003F0C7D"/>
    <w:rsid w:val="003F510F"/>
    <w:rsid w:val="003F61A8"/>
    <w:rsid w:val="00400EE8"/>
    <w:rsid w:val="00401F39"/>
    <w:rsid w:val="0040232C"/>
    <w:rsid w:val="00402BFE"/>
    <w:rsid w:val="00405E96"/>
    <w:rsid w:val="0040697E"/>
    <w:rsid w:val="00412701"/>
    <w:rsid w:val="00415902"/>
    <w:rsid w:val="004167CC"/>
    <w:rsid w:val="004220FC"/>
    <w:rsid w:val="00423AE9"/>
    <w:rsid w:val="00430AD9"/>
    <w:rsid w:val="004333AA"/>
    <w:rsid w:val="00441FFA"/>
    <w:rsid w:val="004440A3"/>
    <w:rsid w:val="0044492E"/>
    <w:rsid w:val="004472AB"/>
    <w:rsid w:val="00447386"/>
    <w:rsid w:val="00450B00"/>
    <w:rsid w:val="00451115"/>
    <w:rsid w:val="00451495"/>
    <w:rsid w:val="004515F3"/>
    <w:rsid w:val="00454864"/>
    <w:rsid w:val="004564CD"/>
    <w:rsid w:val="00457163"/>
    <w:rsid w:val="004611AF"/>
    <w:rsid w:val="00461630"/>
    <w:rsid w:val="00466707"/>
    <w:rsid w:val="004701E1"/>
    <w:rsid w:val="00470786"/>
    <w:rsid w:val="004714D9"/>
    <w:rsid w:val="004719FF"/>
    <w:rsid w:val="004734EE"/>
    <w:rsid w:val="00473613"/>
    <w:rsid w:val="004754C6"/>
    <w:rsid w:val="004756AC"/>
    <w:rsid w:val="00476683"/>
    <w:rsid w:val="00477A62"/>
    <w:rsid w:val="004830C0"/>
    <w:rsid w:val="004834C0"/>
    <w:rsid w:val="00485F6C"/>
    <w:rsid w:val="00487137"/>
    <w:rsid w:val="004908D6"/>
    <w:rsid w:val="0049309D"/>
    <w:rsid w:val="004940BF"/>
    <w:rsid w:val="004958D2"/>
    <w:rsid w:val="004A030C"/>
    <w:rsid w:val="004A1ECA"/>
    <w:rsid w:val="004A53C7"/>
    <w:rsid w:val="004B07B6"/>
    <w:rsid w:val="004B2CFD"/>
    <w:rsid w:val="004B353D"/>
    <w:rsid w:val="004B3D82"/>
    <w:rsid w:val="004B67CA"/>
    <w:rsid w:val="004B68F2"/>
    <w:rsid w:val="004C1BAF"/>
    <w:rsid w:val="004C3E34"/>
    <w:rsid w:val="004C7891"/>
    <w:rsid w:val="004D0250"/>
    <w:rsid w:val="004D1D3A"/>
    <w:rsid w:val="004D30AF"/>
    <w:rsid w:val="004D4C1C"/>
    <w:rsid w:val="004D55A4"/>
    <w:rsid w:val="004D5ADB"/>
    <w:rsid w:val="004D68CF"/>
    <w:rsid w:val="004E0D12"/>
    <w:rsid w:val="004E1D71"/>
    <w:rsid w:val="004E3B4C"/>
    <w:rsid w:val="004E7E8B"/>
    <w:rsid w:val="0050121B"/>
    <w:rsid w:val="00503955"/>
    <w:rsid w:val="00505EDD"/>
    <w:rsid w:val="005138D5"/>
    <w:rsid w:val="005177C8"/>
    <w:rsid w:val="005203BF"/>
    <w:rsid w:val="005217F9"/>
    <w:rsid w:val="00522734"/>
    <w:rsid w:val="00523175"/>
    <w:rsid w:val="00526094"/>
    <w:rsid w:val="00526A34"/>
    <w:rsid w:val="00527647"/>
    <w:rsid w:val="00533997"/>
    <w:rsid w:val="00535B74"/>
    <w:rsid w:val="00541353"/>
    <w:rsid w:val="00542E32"/>
    <w:rsid w:val="00545F03"/>
    <w:rsid w:val="005517C6"/>
    <w:rsid w:val="00552E5D"/>
    <w:rsid w:val="005562F7"/>
    <w:rsid w:val="00557CDB"/>
    <w:rsid w:val="00557DFF"/>
    <w:rsid w:val="0056044F"/>
    <w:rsid w:val="00561E2B"/>
    <w:rsid w:val="005634B8"/>
    <w:rsid w:val="00563E3E"/>
    <w:rsid w:val="005655E8"/>
    <w:rsid w:val="005660A9"/>
    <w:rsid w:val="0056648D"/>
    <w:rsid w:val="00567BFA"/>
    <w:rsid w:val="00570127"/>
    <w:rsid w:val="005706BB"/>
    <w:rsid w:val="00570CA5"/>
    <w:rsid w:val="005725D3"/>
    <w:rsid w:val="00583C00"/>
    <w:rsid w:val="00586E07"/>
    <w:rsid w:val="005878F8"/>
    <w:rsid w:val="0059288A"/>
    <w:rsid w:val="00594612"/>
    <w:rsid w:val="00595DD9"/>
    <w:rsid w:val="00596109"/>
    <w:rsid w:val="00596A15"/>
    <w:rsid w:val="00596ED9"/>
    <w:rsid w:val="00596FD2"/>
    <w:rsid w:val="005A04CA"/>
    <w:rsid w:val="005A1B0C"/>
    <w:rsid w:val="005A23E9"/>
    <w:rsid w:val="005A3FFE"/>
    <w:rsid w:val="005A4222"/>
    <w:rsid w:val="005A4DEB"/>
    <w:rsid w:val="005A4F6E"/>
    <w:rsid w:val="005A7172"/>
    <w:rsid w:val="005B1657"/>
    <w:rsid w:val="005C32A0"/>
    <w:rsid w:val="005C6B90"/>
    <w:rsid w:val="005C7526"/>
    <w:rsid w:val="005D5EF0"/>
    <w:rsid w:val="005D6C2F"/>
    <w:rsid w:val="005D7319"/>
    <w:rsid w:val="005D7923"/>
    <w:rsid w:val="005E53BB"/>
    <w:rsid w:val="005E5FBD"/>
    <w:rsid w:val="005F12BA"/>
    <w:rsid w:val="005F145D"/>
    <w:rsid w:val="005F22F0"/>
    <w:rsid w:val="005F2B8E"/>
    <w:rsid w:val="006005A7"/>
    <w:rsid w:val="00600CC4"/>
    <w:rsid w:val="00601420"/>
    <w:rsid w:val="006017B6"/>
    <w:rsid w:val="00607226"/>
    <w:rsid w:val="00607E6D"/>
    <w:rsid w:val="0061234A"/>
    <w:rsid w:val="00620E4B"/>
    <w:rsid w:val="00622A85"/>
    <w:rsid w:val="00623485"/>
    <w:rsid w:val="0063013E"/>
    <w:rsid w:val="006370C1"/>
    <w:rsid w:val="00640885"/>
    <w:rsid w:val="00642B5B"/>
    <w:rsid w:val="00645CE3"/>
    <w:rsid w:val="0064648F"/>
    <w:rsid w:val="006471B2"/>
    <w:rsid w:val="0064799B"/>
    <w:rsid w:val="00647C54"/>
    <w:rsid w:val="0065207B"/>
    <w:rsid w:val="0065343B"/>
    <w:rsid w:val="0065360C"/>
    <w:rsid w:val="00657395"/>
    <w:rsid w:val="006615D0"/>
    <w:rsid w:val="00662D43"/>
    <w:rsid w:val="00664AF8"/>
    <w:rsid w:val="0066651B"/>
    <w:rsid w:val="0066672B"/>
    <w:rsid w:val="00666B81"/>
    <w:rsid w:val="006678D7"/>
    <w:rsid w:val="006711A3"/>
    <w:rsid w:val="00671EBA"/>
    <w:rsid w:val="00672ACE"/>
    <w:rsid w:val="0067768D"/>
    <w:rsid w:val="0068197C"/>
    <w:rsid w:val="006906DA"/>
    <w:rsid w:val="006921FE"/>
    <w:rsid w:val="00694960"/>
    <w:rsid w:val="00695DFC"/>
    <w:rsid w:val="006A0C23"/>
    <w:rsid w:val="006A0CF7"/>
    <w:rsid w:val="006A489D"/>
    <w:rsid w:val="006A70A1"/>
    <w:rsid w:val="006B0841"/>
    <w:rsid w:val="006B1931"/>
    <w:rsid w:val="006B3162"/>
    <w:rsid w:val="006C089D"/>
    <w:rsid w:val="006C43E4"/>
    <w:rsid w:val="006C4D19"/>
    <w:rsid w:val="006C4F00"/>
    <w:rsid w:val="006C6A36"/>
    <w:rsid w:val="006C74BA"/>
    <w:rsid w:val="006D1580"/>
    <w:rsid w:val="006D2A5C"/>
    <w:rsid w:val="006D2D62"/>
    <w:rsid w:val="006D3212"/>
    <w:rsid w:val="006D46FD"/>
    <w:rsid w:val="006D4768"/>
    <w:rsid w:val="006D50B3"/>
    <w:rsid w:val="006E5157"/>
    <w:rsid w:val="006E60FD"/>
    <w:rsid w:val="006E6FE9"/>
    <w:rsid w:val="006F69D0"/>
    <w:rsid w:val="006F6CDD"/>
    <w:rsid w:val="006F78BA"/>
    <w:rsid w:val="006F7F96"/>
    <w:rsid w:val="007016A3"/>
    <w:rsid w:val="007036BE"/>
    <w:rsid w:val="00704913"/>
    <w:rsid w:val="0070578A"/>
    <w:rsid w:val="007057CC"/>
    <w:rsid w:val="00706AF0"/>
    <w:rsid w:val="007113A5"/>
    <w:rsid w:val="00713446"/>
    <w:rsid w:val="00716E23"/>
    <w:rsid w:val="0072626F"/>
    <w:rsid w:val="00727A82"/>
    <w:rsid w:val="00730386"/>
    <w:rsid w:val="00730CF6"/>
    <w:rsid w:val="00731268"/>
    <w:rsid w:val="00734020"/>
    <w:rsid w:val="00735171"/>
    <w:rsid w:val="00737FB8"/>
    <w:rsid w:val="007437D0"/>
    <w:rsid w:val="00752292"/>
    <w:rsid w:val="007528EB"/>
    <w:rsid w:val="0075617C"/>
    <w:rsid w:val="0076028C"/>
    <w:rsid w:val="007608F2"/>
    <w:rsid w:val="007625EE"/>
    <w:rsid w:val="00763AA7"/>
    <w:rsid w:val="0076530B"/>
    <w:rsid w:val="00775F88"/>
    <w:rsid w:val="00776FA5"/>
    <w:rsid w:val="00780B2B"/>
    <w:rsid w:val="00781835"/>
    <w:rsid w:val="0078461A"/>
    <w:rsid w:val="00791C8F"/>
    <w:rsid w:val="00792A2B"/>
    <w:rsid w:val="00796E27"/>
    <w:rsid w:val="0079732A"/>
    <w:rsid w:val="007A1380"/>
    <w:rsid w:val="007A18E9"/>
    <w:rsid w:val="007A5216"/>
    <w:rsid w:val="007A76D5"/>
    <w:rsid w:val="007B6371"/>
    <w:rsid w:val="007C1ACE"/>
    <w:rsid w:val="007C273F"/>
    <w:rsid w:val="007C3169"/>
    <w:rsid w:val="007C32B5"/>
    <w:rsid w:val="007C4A77"/>
    <w:rsid w:val="007C669F"/>
    <w:rsid w:val="007D4E46"/>
    <w:rsid w:val="007E1B50"/>
    <w:rsid w:val="007E33FF"/>
    <w:rsid w:val="007E38BD"/>
    <w:rsid w:val="007F1D47"/>
    <w:rsid w:val="007F51EB"/>
    <w:rsid w:val="007F5ADC"/>
    <w:rsid w:val="0080371E"/>
    <w:rsid w:val="00805910"/>
    <w:rsid w:val="00805B35"/>
    <w:rsid w:val="00810A28"/>
    <w:rsid w:val="00810C52"/>
    <w:rsid w:val="008163E2"/>
    <w:rsid w:val="00816620"/>
    <w:rsid w:val="00820018"/>
    <w:rsid w:val="00820162"/>
    <w:rsid w:val="008216BF"/>
    <w:rsid w:val="00825592"/>
    <w:rsid w:val="008278EF"/>
    <w:rsid w:val="008301E0"/>
    <w:rsid w:val="00831CAE"/>
    <w:rsid w:val="00833E04"/>
    <w:rsid w:val="00835530"/>
    <w:rsid w:val="00835C10"/>
    <w:rsid w:val="00854599"/>
    <w:rsid w:val="00855DF0"/>
    <w:rsid w:val="00860ABB"/>
    <w:rsid w:val="00863537"/>
    <w:rsid w:val="00874470"/>
    <w:rsid w:val="0087511C"/>
    <w:rsid w:val="00876B2C"/>
    <w:rsid w:val="00877C1F"/>
    <w:rsid w:val="00880BD4"/>
    <w:rsid w:val="00886424"/>
    <w:rsid w:val="00886936"/>
    <w:rsid w:val="00891029"/>
    <w:rsid w:val="00893738"/>
    <w:rsid w:val="00894D60"/>
    <w:rsid w:val="00895155"/>
    <w:rsid w:val="00896866"/>
    <w:rsid w:val="008A0C5B"/>
    <w:rsid w:val="008A208D"/>
    <w:rsid w:val="008A7692"/>
    <w:rsid w:val="008A7DF0"/>
    <w:rsid w:val="008B02FF"/>
    <w:rsid w:val="008B079D"/>
    <w:rsid w:val="008B0B44"/>
    <w:rsid w:val="008B18D0"/>
    <w:rsid w:val="008B1C9A"/>
    <w:rsid w:val="008B5493"/>
    <w:rsid w:val="008B63B0"/>
    <w:rsid w:val="008D03D0"/>
    <w:rsid w:val="008D13BD"/>
    <w:rsid w:val="008D5D69"/>
    <w:rsid w:val="008E22B4"/>
    <w:rsid w:val="008E40E0"/>
    <w:rsid w:val="008E69F8"/>
    <w:rsid w:val="008E6E31"/>
    <w:rsid w:val="008E708B"/>
    <w:rsid w:val="008F3B8D"/>
    <w:rsid w:val="008F7E78"/>
    <w:rsid w:val="0090277D"/>
    <w:rsid w:val="009048CE"/>
    <w:rsid w:val="009061AC"/>
    <w:rsid w:val="009116EC"/>
    <w:rsid w:val="0092333B"/>
    <w:rsid w:val="00925265"/>
    <w:rsid w:val="0093045D"/>
    <w:rsid w:val="009307F7"/>
    <w:rsid w:val="00932EFF"/>
    <w:rsid w:val="00933A8A"/>
    <w:rsid w:val="009346E8"/>
    <w:rsid w:val="00935C68"/>
    <w:rsid w:val="00941181"/>
    <w:rsid w:val="009419B5"/>
    <w:rsid w:val="00944CF5"/>
    <w:rsid w:val="00950713"/>
    <w:rsid w:val="00952E17"/>
    <w:rsid w:val="0095317C"/>
    <w:rsid w:val="00957CC9"/>
    <w:rsid w:val="0096012B"/>
    <w:rsid w:val="0096081D"/>
    <w:rsid w:val="0096251C"/>
    <w:rsid w:val="0096286B"/>
    <w:rsid w:val="009634D1"/>
    <w:rsid w:val="009672F0"/>
    <w:rsid w:val="009713FE"/>
    <w:rsid w:val="009714F7"/>
    <w:rsid w:val="009717E8"/>
    <w:rsid w:val="00974C4C"/>
    <w:rsid w:val="00977805"/>
    <w:rsid w:val="009812D7"/>
    <w:rsid w:val="00994DD8"/>
    <w:rsid w:val="00996980"/>
    <w:rsid w:val="009969B2"/>
    <w:rsid w:val="00996D1E"/>
    <w:rsid w:val="009970FC"/>
    <w:rsid w:val="00997952"/>
    <w:rsid w:val="009A23F1"/>
    <w:rsid w:val="009A66FF"/>
    <w:rsid w:val="009A6A8A"/>
    <w:rsid w:val="009B3E80"/>
    <w:rsid w:val="009B594F"/>
    <w:rsid w:val="009B612D"/>
    <w:rsid w:val="009B6213"/>
    <w:rsid w:val="009B62BB"/>
    <w:rsid w:val="009B7491"/>
    <w:rsid w:val="009C0598"/>
    <w:rsid w:val="009C05A4"/>
    <w:rsid w:val="009C40F5"/>
    <w:rsid w:val="009D1D69"/>
    <w:rsid w:val="009D22A3"/>
    <w:rsid w:val="009D2773"/>
    <w:rsid w:val="009E19A8"/>
    <w:rsid w:val="009E203B"/>
    <w:rsid w:val="009E491F"/>
    <w:rsid w:val="009E50C5"/>
    <w:rsid w:val="009E6DDE"/>
    <w:rsid w:val="009F111F"/>
    <w:rsid w:val="009F3A1F"/>
    <w:rsid w:val="009F421F"/>
    <w:rsid w:val="009F5684"/>
    <w:rsid w:val="00A01A91"/>
    <w:rsid w:val="00A05C5E"/>
    <w:rsid w:val="00A10BD1"/>
    <w:rsid w:val="00A117DC"/>
    <w:rsid w:val="00A124BF"/>
    <w:rsid w:val="00A14CF7"/>
    <w:rsid w:val="00A1586E"/>
    <w:rsid w:val="00A216E7"/>
    <w:rsid w:val="00A242C7"/>
    <w:rsid w:val="00A33009"/>
    <w:rsid w:val="00A33612"/>
    <w:rsid w:val="00A36DD8"/>
    <w:rsid w:val="00A41EAD"/>
    <w:rsid w:val="00A4561B"/>
    <w:rsid w:val="00A45E64"/>
    <w:rsid w:val="00A47090"/>
    <w:rsid w:val="00A47551"/>
    <w:rsid w:val="00A503F3"/>
    <w:rsid w:val="00A50F0C"/>
    <w:rsid w:val="00A52435"/>
    <w:rsid w:val="00A55360"/>
    <w:rsid w:val="00A56A43"/>
    <w:rsid w:val="00A60E03"/>
    <w:rsid w:val="00A67766"/>
    <w:rsid w:val="00A70975"/>
    <w:rsid w:val="00A71F93"/>
    <w:rsid w:val="00A72F32"/>
    <w:rsid w:val="00A76A94"/>
    <w:rsid w:val="00A80039"/>
    <w:rsid w:val="00A80BB2"/>
    <w:rsid w:val="00A909EF"/>
    <w:rsid w:val="00A90ABC"/>
    <w:rsid w:val="00A90FC8"/>
    <w:rsid w:val="00A913E3"/>
    <w:rsid w:val="00A9180B"/>
    <w:rsid w:val="00A92085"/>
    <w:rsid w:val="00A9312F"/>
    <w:rsid w:val="00A94226"/>
    <w:rsid w:val="00A953B5"/>
    <w:rsid w:val="00A96BDA"/>
    <w:rsid w:val="00A971E6"/>
    <w:rsid w:val="00A97FA9"/>
    <w:rsid w:val="00AA1EC1"/>
    <w:rsid w:val="00AA2125"/>
    <w:rsid w:val="00AA2400"/>
    <w:rsid w:val="00AA281F"/>
    <w:rsid w:val="00AB12D9"/>
    <w:rsid w:val="00AB4373"/>
    <w:rsid w:val="00AB43E4"/>
    <w:rsid w:val="00AC0856"/>
    <w:rsid w:val="00AC0972"/>
    <w:rsid w:val="00AC2F82"/>
    <w:rsid w:val="00AC3611"/>
    <w:rsid w:val="00AD1F64"/>
    <w:rsid w:val="00AD3F6C"/>
    <w:rsid w:val="00AD6CE1"/>
    <w:rsid w:val="00AE031D"/>
    <w:rsid w:val="00AE2535"/>
    <w:rsid w:val="00AE2A01"/>
    <w:rsid w:val="00AE595B"/>
    <w:rsid w:val="00AF2DD0"/>
    <w:rsid w:val="00AF4132"/>
    <w:rsid w:val="00AF4A9F"/>
    <w:rsid w:val="00B003DE"/>
    <w:rsid w:val="00B01D70"/>
    <w:rsid w:val="00B01F0C"/>
    <w:rsid w:val="00B027CB"/>
    <w:rsid w:val="00B02D86"/>
    <w:rsid w:val="00B0429E"/>
    <w:rsid w:val="00B17385"/>
    <w:rsid w:val="00B20660"/>
    <w:rsid w:val="00B20C40"/>
    <w:rsid w:val="00B235F2"/>
    <w:rsid w:val="00B23B6A"/>
    <w:rsid w:val="00B25C0B"/>
    <w:rsid w:val="00B2769B"/>
    <w:rsid w:val="00B31F0D"/>
    <w:rsid w:val="00B375AD"/>
    <w:rsid w:val="00B400F6"/>
    <w:rsid w:val="00B40115"/>
    <w:rsid w:val="00B40432"/>
    <w:rsid w:val="00B476A8"/>
    <w:rsid w:val="00B51278"/>
    <w:rsid w:val="00B53F73"/>
    <w:rsid w:val="00B56D8E"/>
    <w:rsid w:val="00B570DE"/>
    <w:rsid w:val="00B619BC"/>
    <w:rsid w:val="00B63E86"/>
    <w:rsid w:val="00B7099B"/>
    <w:rsid w:val="00B712E4"/>
    <w:rsid w:val="00B72602"/>
    <w:rsid w:val="00B7288F"/>
    <w:rsid w:val="00B75D4D"/>
    <w:rsid w:val="00B75E29"/>
    <w:rsid w:val="00B7600A"/>
    <w:rsid w:val="00B801A3"/>
    <w:rsid w:val="00B83066"/>
    <w:rsid w:val="00B83DA1"/>
    <w:rsid w:val="00B83E94"/>
    <w:rsid w:val="00B840BE"/>
    <w:rsid w:val="00B86457"/>
    <w:rsid w:val="00B8734C"/>
    <w:rsid w:val="00B87C30"/>
    <w:rsid w:val="00B91A77"/>
    <w:rsid w:val="00B94163"/>
    <w:rsid w:val="00B94C1F"/>
    <w:rsid w:val="00B95224"/>
    <w:rsid w:val="00B96025"/>
    <w:rsid w:val="00B96E34"/>
    <w:rsid w:val="00BA066B"/>
    <w:rsid w:val="00BA0972"/>
    <w:rsid w:val="00BA1D94"/>
    <w:rsid w:val="00BA3448"/>
    <w:rsid w:val="00BA48BC"/>
    <w:rsid w:val="00BA5325"/>
    <w:rsid w:val="00BB253A"/>
    <w:rsid w:val="00BB4574"/>
    <w:rsid w:val="00BC3171"/>
    <w:rsid w:val="00BC70AB"/>
    <w:rsid w:val="00BD1DCF"/>
    <w:rsid w:val="00BD3DDA"/>
    <w:rsid w:val="00BD6530"/>
    <w:rsid w:val="00BE53C7"/>
    <w:rsid w:val="00BE5F78"/>
    <w:rsid w:val="00BE7E4D"/>
    <w:rsid w:val="00BF1B6B"/>
    <w:rsid w:val="00BF1D08"/>
    <w:rsid w:val="00BF4486"/>
    <w:rsid w:val="00C01ABC"/>
    <w:rsid w:val="00C01F74"/>
    <w:rsid w:val="00C021B4"/>
    <w:rsid w:val="00C02B7C"/>
    <w:rsid w:val="00C07309"/>
    <w:rsid w:val="00C104DE"/>
    <w:rsid w:val="00C141AD"/>
    <w:rsid w:val="00C14A89"/>
    <w:rsid w:val="00C21D7D"/>
    <w:rsid w:val="00C2289D"/>
    <w:rsid w:val="00C22B4F"/>
    <w:rsid w:val="00C237E0"/>
    <w:rsid w:val="00C254B6"/>
    <w:rsid w:val="00C25FA2"/>
    <w:rsid w:val="00C268C0"/>
    <w:rsid w:val="00C32E44"/>
    <w:rsid w:val="00C35D7E"/>
    <w:rsid w:val="00C40795"/>
    <w:rsid w:val="00C40BAD"/>
    <w:rsid w:val="00C452F3"/>
    <w:rsid w:val="00C537E2"/>
    <w:rsid w:val="00C54521"/>
    <w:rsid w:val="00C54F6B"/>
    <w:rsid w:val="00C56E5B"/>
    <w:rsid w:val="00C62068"/>
    <w:rsid w:val="00C6251E"/>
    <w:rsid w:val="00C62B1F"/>
    <w:rsid w:val="00C63372"/>
    <w:rsid w:val="00C63C16"/>
    <w:rsid w:val="00C64FC5"/>
    <w:rsid w:val="00C65BC0"/>
    <w:rsid w:val="00C70E74"/>
    <w:rsid w:val="00C71C43"/>
    <w:rsid w:val="00C72121"/>
    <w:rsid w:val="00C72564"/>
    <w:rsid w:val="00C7690F"/>
    <w:rsid w:val="00C82A13"/>
    <w:rsid w:val="00C82A8F"/>
    <w:rsid w:val="00C85B91"/>
    <w:rsid w:val="00C86AAE"/>
    <w:rsid w:val="00C87B2F"/>
    <w:rsid w:val="00C9116B"/>
    <w:rsid w:val="00C96495"/>
    <w:rsid w:val="00CA109F"/>
    <w:rsid w:val="00CA2019"/>
    <w:rsid w:val="00CA31B2"/>
    <w:rsid w:val="00CA4233"/>
    <w:rsid w:val="00CA5266"/>
    <w:rsid w:val="00CA5397"/>
    <w:rsid w:val="00CA63FD"/>
    <w:rsid w:val="00CB5F13"/>
    <w:rsid w:val="00CB71AC"/>
    <w:rsid w:val="00CB7E7B"/>
    <w:rsid w:val="00CC7806"/>
    <w:rsid w:val="00CD09CD"/>
    <w:rsid w:val="00CE22C3"/>
    <w:rsid w:val="00CE396B"/>
    <w:rsid w:val="00CE3D93"/>
    <w:rsid w:val="00CE7314"/>
    <w:rsid w:val="00CF2B0B"/>
    <w:rsid w:val="00CF7643"/>
    <w:rsid w:val="00CF7F32"/>
    <w:rsid w:val="00D049A7"/>
    <w:rsid w:val="00D04B48"/>
    <w:rsid w:val="00D100E5"/>
    <w:rsid w:val="00D10A7E"/>
    <w:rsid w:val="00D11654"/>
    <w:rsid w:val="00D12EF6"/>
    <w:rsid w:val="00D13902"/>
    <w:rsid w:val="00D143FA"/>
    <w:rsid w:val="00D17004"/>
    <w:rsid w:val="00D17E8B"/>
    <w:rsid w:val="00D2031F"/>
    <w:rsid w:val="00D21A45"/>
    <w:rsid w:val="00D22544"/>
    <w:rsid w:val="00D22B9C"/>
    <w:rsid w:val="00D2495B"/>
    <w:rsid w:val="00D25BD0"/>
    <w:rsid w:val="00D25FB7"/>
    <w:rsid w:val="00D32FA5"/>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69C6"/>
    <w:rsid w:val="00DA1FBF"/>
    <w:rsid w:val="00DA3A8D"/>
    <w:rsid w:val="00DA486C"/>
    <w:rsid w:val="00DA539F"/>
    <w:rsid w:val="00DB0C6A"/>
    <w:rsid w:val="00DB5C2D"/>
    <w:rsid w:val="00DB7818"/>
    <w:rsid w:val="00DC0A99"/>
    <w:rsid w:val="00DC36A1"/>
    <w:rsid w:val="00DC479C"/>
    <w:rsid w:val="00DC51F1"/>
    <w:rsid w:val="00DC56A6"/>
    <w:rsid w:val="00DD044F"/>
    <w:rsid w:val="00DD1FA5"/>
    <w:rsid w:val="00DD265F"/>
    <w:rsid w:val="00DD295D"/>
    <w:rsid w:val="00DD6E70"/>
    <w:rsid w:val="00DE21B6"/>
    <w:rsid w:val="00DF1048"/>
    <w:rsid w:val="00DF23E0"/>
    <w:rsid w:val="00DF5A92"/>
    <w:rsid w:val="00DF780F"/>
    <w:rsid w:val="00DF79CE"/>
    <w:rsid w:val="00E05B1C"/>
    <w:rsid w:val="00E06E4A"/>
    <w:rsid w:val="00E07B8A"/>
    <w:rsid w:val="00E07BAE"/>
    <w:rsid w:val="00E1031C"/>
    <w:rsid w:val="00E11EA1"/>
    <w:rsid w:val="00E13199"/>
    <w:rsid w:val="00E150EB"/>
    <w:rsid w:val="00E20E04"/>
    <w:rsid w:val="00E27692"/>
    <w:rsid w:val="00E27E38"/>
    <w:rsid w:val="00E3096B"/>
    <w:rsid w:val="00E310F0"/>
    <w:rsid w:val="00E3196E"/>
    <w:rsid w:val="00E322AD"/>
    <w:rsid w:val="00E34459"/>
    <w:rsid w:val="00E432D5"/>
    <w:rsid w:val="00E44050"/>
    <w:rsid w:val="00E46B93"/>
    <w:rsid w:val="00E506AF"/>
    <w:rsid w:val="00E50B4C"/>
    <w:rsid w:val="00E51BD6"/>
    <w:rsid w:val="00E53763"/>
    <w:rsid w:val="00E6251D"/>
    <w:rsid w:val="00E62C77"/>
    <w:rsid w:val="00E6431B"/>
    <w:rsid w:val="00E730CD"/>
    <w:rsid w:val="00E74141"/>
    <w:rsid w:val="00E74364"/>
    <w:rsid w:val="00E76233"/>
    <w:rsid w:val="00E81578"/>
    <w:rsid w:val="00E830A2"/>
    <w:rsid w:val="00E85586"/>
    <w:rsid w:val="00E85BEC"/>
    <w:rsid w:val="00E870F3"/>
    <w:rsid w:val="00E8756E"/>
    <w:rsid w:val="00E90D27"/>
    <w:rsid w:val="00E951E9"/>
    <w:rsid w:val="00E973E1"/>
    <w:rsid w:val="00EA1060"/>
    <w:rsid w:val="00EA4A92"/>
    <w:rsid w:val="00EA6F13"/>
    <w:rsid w:val="00EB1BA6"/>
    <w:rsid w:val="00EB31E5"/>
    <w:rsid w:val="00EB4B01"/>
    <w:rsid w:val="00EC3257"/>
    <w:rsid w:val="00EC5E92"/>
    <w:rsid w:val="00ED26ED"/>
    <w:rsid w:val="00ED4B13"/>
    <w:rsid w:val="00ED627E"/>
    <w:rsid w:val="00EE0445"/>
    <w:rsid w:val="00EE2A72"/>
    <w:rsid w:val="00EE2FB8"/>
    <w:rsid w:val="00EE3B97"/>
    <w:rsid w:val="00EE7B86"/>
    <w:rsid w:val="00EF115A"/>
    <w:rsid w:val="00EF3950"/>
    <w:rsid w:val="00EF40C1"/>
    <w:rsid w:val="00EF4FBB"/>
    <w:rsid w:val="00F02CC3"/>
    <w:rsid w:val="00F10101"/>
    <w:rsid w:val="00F10798"/>
    <w:rsid w:val="00F12B2E"/>
    <w:rsid w:val="00F22C8C"/>
    <w:rsid w:val="00F27678"/>
    <w:rsid w:val="00F30358"/>
    <w:rsid w:val="00F31AF1"/>
    <w:rsid w:val="00F3739E"/>
    <w:rsid w:val="00F37A73"/>
    <w:rsid w:val="00F37EB4"/>
    <w:rsid w:val="00F37EBD"/>
    <w:rsid w:val="00F404F2"/>
    <w:rsid w:val="00F4108D"/>
    <w:rsid w:val="00F44466"/>
    <w:rsid w:val="00F46029"/>
    <w:rsid w:val="00F537B7"/>
    <w:rsid w:val="00F564CA"/>
    <w:rsid w:val="00F56E71"/>
    <w:rsid w:val="00F60EEF"/>
    <w:rsid w:val="00F61A07"/>
    <w:rsid w:val="00F70344"/>
    <w:rsid w:val="00F70507"/>
    <w:rsid w:val="00F706C1"/>
    <w:rsid w:val="00F70966"/>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1BBD"/>
    <w:rsid w:val="00FB369C"/>
    <w:rsid w:val="00FB41E3"/>
    <w:rsid w:val="00FB648E"/>
    <w:rsid w:val="00FC2D8B"/>
    <w:rsid w:val="00FC7967"/>
    <w:rsid w:val="00FD2613"/>
    <w:rsid w:val="00FD41EC"/>
    <w:rsid w:val="00FD59EB"/>
    <w:rsid w:val="00FD5FFE"/>
    <w:rsid w:val="00FE25B9"/>
    <w:rsid w:val="00FE2D0E"/>
    <w:rsid w:val="00FE4CB7"/>
    <w:rsid w:val="00FF0DE4"/>
    <w:rsid w:val="00FF0F28"/>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0EF822-7ADB-4AD9-9BF4-EE943FD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35"/>
    <w:pPr>
      <w:spacing w:line="276" w:lineRule="auto"/>
    </w:pPr>
    <w:rPr>
      <w:rFonts w:asciiTheme="minorHAnsi" w:eastAsiaTheme="minorHAnsi" w:hAnsiTheme="minorHAnsi" w:cstheme="minorBidi"/>
      <w:color w:val="243861" w:themeColor="accent2"/>
      <w:sz w:val="22"/>
    </w:rPr>
  </w:style>
  <w:style w:type="paragraph" w:styleId="Rubrik1">
    <w:name w:val="heading 1"/>
    <w:basedOn w:val="Normal"/>
    <w:next w:val="Brdtext"/>
    <w:link w:val="Rubrik1Char"/>
    <w:qFormat/>
    <w:rsid w:val="00A52435"/>
    <w:pPr>
      <w:keepNext/>
      <w:spacing w:before="480" w:after="120"/>
      <w:outlineLvl w:val="0"/>
    </w:pPr>
    <w:rPr>
      <w:rFonts w:asciiTheme="majorHAnsi" w:hAnsiTheme="majorHAnsi"/>
      <w:b/>
      <w:sz w:val="32"/>
    </w:rPr>
  </w:style>
  <w:style w:type="paragraph" w:styleId="Rubrik2">
    <w:name w:val="heading 2"/>
    <w:basedOn w:val="Normal"/>
    <w:next w:val="Brdtext"/>
    <w:qFormat/>
    <w:rsid w:val="00A52435"/>
    <w:pPr>
      <w:keepNext/>
      <w:numPr>
        <w:numId w:val="13"/>
      </w:numPr>
      <w:spacing w:before="240" w:after="60"/>
      <w:outlineLvl w:val="1"/>
    </w:pPr>
    <w:rPr>
      <w:rFonts w:asciiTheme="majorHAnsi" w:hAnsiTheme="majorHAnsi"/>
      <w:b/>
      <w:sz w:val="28"/>
    </w:rPr>
  </w:style>
  <w:style w:type="paragraph" w:styleId="Rubrik3">
    <w:name w:val="heading 3"/>
    <w:basedOn w:val="Normal"/>
    <w:next w:val="Brdtext"/>
    <w:qFormat/>
    <w:rsid w:val="00A52435"/>
    <w:pPr>
      <w:keepNext/>
      <w:spacing w:before="180" w:after="60"/>
      <w:outlineLvl w:val="2"/>
    </w:pPr>
    <w:rPr>
      <w:rFonts w:asciiTheme="majorHAnsi" w:hAnsiTheme="majorHAnsi"/>
      <w:sz w:val="28"/>
    </w:rPr>
  </w:style>
  <w:style w:type="paragraph" w:styleId="Rubrik4">
    <w:name w:val="heading 4"/>
    <w:basedOn w:val="Normal"/>
    <w:next w:val="Brdtext"/>
    <w:qFormat/>
    <w:rsid w:val="00A52435"/>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A52435"/>
    <w:rPr>
      <w:sz w:val="18"/>
    </w:rPr>
  </w:style>
  <w:style w:type="paragraph" w:customStyle="1" w:styleId="Tabellrubrik">
    <w:name w:val="Tabellrubrik"/>
    <w:basedOn w:val="Tabellinnehll"/>
    <w:next w:val="Tabellinnehll"/>
    <w:qFormat/>
    <w:rsid w:val="00D32FA5"/>
    <w:rPr>
      <w:b/>
    </w:rPr>
  </w:style>
  <w:style w:type="paragraph" w:customStyle="1" w:styleId="Sidfotledtext">
    <w:name w:val="Sidfot_ledtext"/>
    <w:basedOn w:val="Sidfot"/>
    <w:next w:val="Sidfot"/>
    <w:rsid w:val="00A52435"/>
    <w:pPr>
      <w:spacing w:before="60"/>
    </w:pPr>
    <w:rPr>
      <w:sz w:val="12"/>
      <w:szCs w:val="12"/>
    </w:rPr>
  </w:style>
  <w:style w:type="paragraph" w:styleId="Sidfot">
    <w:name w:val="footer"/>
    <w:basedOn w:val="Normal"/>
    <w:link w:val="SidfotChar"/>
    <w:rsid w:val="00A52435"/>
    <w:pPr>
      <w:spacing w:line="240" w:lineRule="auto"/>
    </w:pPr>
    <w:rPr>
      <w:sz w:val="16"/>
    </w:rPr>
  </w:style>
  <w:style w:type="paragraph" w:styleId="Sidhuvud">
    <w:name w:val="header"/>
    <w:basedOn w:val="Normal"/>
    <w:link w:val="SidhuvudChar"/>
    <w:rsid w:val="00A52435"/>
    <w:pPr>
      <w:spacing w:line="240" w:lineRule="auto"/>
    </w:pPr>
    <w:rPr>
      <w:sz w:val="20"/>
    </w:rPr>
  </w:style>
  <w:style w:type="paragraph" w:customStyle="1" w:styleId="Tabellinnehll">
    <w:name w:val="Tabellinnehåll"/>
    <w:basedOn w:val="Normal"/>
    <w:qFormat/>
    <w:rsid w:val="00A52435"/>
    <w:pPr>
      <w:spacing w:line="240" w:lineRule="auto"/>
    </w:pPr>
    <w:rPr>
      <w:sz w:val="20"/>
    </w:rPr>
  </w:style>
  <w:style w:type="character" w:styleId="Sidnummer">
    <w:name w:val="page number"/>
    <w:basedOn w:val="Standardstycketeckensnitt"/>
    <w:rsid w:val="00A52435"/>
  </w:style>
  <w:style w:type="paragraph" w:customStyle="1" w:styleId="Sidhuvudledtext">
    <w:name w:val="Sidhuvud_ledtext"/>
    <w:basedOn w:val="Sidhuvud"/>
    <w:next w:val="Sidhuvud"/>
    <w:rsid w:val="00A52435"/>
    <w:pPr>
      <w:spacing w:before="60"/>
    </w:pPr>
    <w:rPr>
      <w:sz w:val="14"/>
    </w:rPr>
  </w:style>
  <w:style w:type="paragraph" w:styleId="Brdtext">
    <w:name w:val="Body Text"/>
    <w:basedOn w:val="Normal"/>
    <w:link w:val="BrdtextChar"/>
    <w:qFormat/>
    <w:rsid w:val="00A52435"/>
    <w:pPr>
      <w:spacing w:after="120"/>
    </w:pPr>
  </w:style>
  <w:style w:type="character" w:customStyle="1" w:styleId="SidfotChar">
    <w:name w:val="Sidfot Char"/>
    <w:link w:val="Sidfot"/>
    <w:rsid w:val="00A52435"/>
    <w:rPr>
      <w:rFonts w:asciiTheme="minorHAnsi" w:eastAsiaTheme="minorHAnsi" w:hAnsiTheme="minorHAnsi" w:cstheme="minorBidi"/>
      <w:color w:val="243861" w:themeColor="accent2"/>
      <w:sz w:val="16"/>
    </w:rPr>
  </w:style>
  <w:style w:type="paragraph" w:styleId="Citat">
    <w:name w:val="Quote"/>
    <w:basedOn w:val="Normal"/>
    <w:next w:val="Normal"/>
    <w:link w:val="CitatChar"/>
    <w:uiPriority w:val="29"/>
    <w:qFormat/>
    <w:rsid w:val="00A52435"/>
    <w:pPr>
      <w:spacing w:after="120"/>
      <w:ind w:left="652" w:right="652"/>
    </w:pPr>
    <w:rPr>
      <w:iCs/>
      <w:sz w:val="20"/>
    </w:rPr>
  </w:style>
  <w:style w:type="character" w:customStyle="1" w:styleId="CitatChar">
    <w:name w:val="Citat Char"/>
    <w:link w:val="Citat"/>
    <w:uiPriority w:val="29"/>
    <w:rsid w:val="00A52435"/>
    <w:rPr>
      <w:rFonts w:asciiTheme="minorHAnsi" w:eastAsiaTheme="minorHAnsi" w:hAnsiTheme="minorHAnsi" w:cstheme="minorBidi"/>
      <w:iCs/>
      <w:color w:val="243861" w:themeColor="accent2"/>
    </w:rPr>
  </w:style>
  <w:style w:type="paragraph" w:styleId="Signatur">
    <w:name w:val="Signature"/>
    <w:basedOn w:val="Normal"/>
    <w:link w:val="SignaturChar"/>
    <w:rsid w:val="00A52435"/>
  </w:style>
  <w:style w:type="character" w:customStyle="1" w:styleId="SignaturChar">
    <w:name w:val="Signatur Char"/>
    <w:link w:val="Signatur"/>
    <w:rsid w:val="00A52435"/>
    <w:rPr>
      <w:rFonts w:asciiTheme="minorHAnsi" w:eastAsiaTheme="minorHAnsi" w:hAnsiTheme="minorHAnsi" w:cstheme="minorBidi"/>
      <w:color w:val="243861" w:themeColor="accent2"/>
      <w:sz w:val="22"/>
    </w:rPr>
  </w:style>
  <w:style w:type="character" w:customStyle="1" w:styleId="BrdtextChar">
    <w:name w:val="Brödtext Char"/>
    <w:link w:val="Brdtext"/>
    <w:rsid w:val="00A52435"/>
    <w:rPr>
      <w:rFonts w:asciiTheme="minorHAnsi" w:eastAsiaTheme="minorHAnsi" w:hAnsiTheme="minorHAnsi" w:cstheme="minorBidi"/>
      <w:color w:val="243861" w:themeColor="accent2"/>
      <w:sz w:val="22"/>
    </w:rPr>
  </w:style>
  <w:style w:type="character" w:styleId="Betoning">
    <w:name w:val="Emphasis"/>
    <w:basedOn w:val="Standardstycketeckensnitt"/>
    <w:uiPriority w:val="20"/>
    <w:rsid w:val="00A52435"/>
    <w:rPr>
      <w:b/>
      <w:i w:val="0"/>
      <w:iCs/>
    </w:rPr>
  </w:style>
  <w:style w:type="character" w:styleId="Bokenstitel">
    <w:name w:val="Book Title"/>
    <w:basedOn w:val="Standardstycketeckensnitt"/>
    <w:uiPriority w:val="33"/>
    <w:rsid w:val="00A52435"/>
    <w:rPr>
      <w:b/>
      <w:bCs/>
      <w:smallCaps/>
      <w:spacing w:val="5"/>
    </w:rPr>
  </w:style>
  <w:style w:type="character" w:styleId="Diskretbetoning">
    <w:name w:val="Subtle Emphasis"/>
    <w:basedOn w:val="Standardstycketeckensnitt"/>
    <w:uiPriority w:val="19"/>
    <w:rsid w:val="00A52435"/>
    <w:rPr>
      <w:i/>
      <w:iCs/>
      <w:color w:val="808080" w:themeColor="text1" w:themeTint="7F"/>
    </w:rPr>
  </w:style>
  <w:style w:type="character" w:styleId="Diskretreferens">
    <w:name w:val="Subtle Reference"/>
    <w:basedOn w:val="Standardstycketeckensnitt"/>
    <w:uiPriority w:val="31"/>
    <w:rsid w:val="00A52435"/>
    <w:rPr>
      <w:smallCaps/>
      <w:color w:val="243861" w:themeColor="accent2"/>
      <w:u w:val="single"/>
    </w:rPr>
  </w:style>
  <w:style w:type="paragraph" w:styleId="Ingetavstnd">
    <w:name w:val="No Spacing"/>
    <w:uiPriority w:val="1"/>
    <w:qFormat/>
    <w:rsid w:val="00A52435"/>
    <w:rPr>
      <w:rFonts w:asciiTheme="minorHAnsi" w:eastAsiaTheme="minorHAnsi" w:hAnsiTheme="minorHAnsi" w:cstheme="minorBidi"/>
      <w:color w:val="243861" w:themeColor="accent2"/>
      <w:sz w:val="22"/>
    </w:rPr>
  </w:style>
  <w:style w:type="paragraph" w:styleId="Liststycke">
    <w:name w:val="List Paragraph"/>
    <w:basedOn w:val="Normal"/>
    <w:uiPriority w:val="34"/>
    <w:qFormat/>
    <w:rsid w:val="00A52435"/>
    <w:pPr>
      <w:ind w:left="720"/>
      <w:contextualSpacing/>
    </w:pPr>
  </w:style>
  <w:style w:type="paragraph" w:styleId="Rubrik">
    <w:name w:val="Title"/>
    <w:basedOn w:val="Normal"/>
    <w:next w:val="Normal"/>
    <w:link w:val="RubrikChar"/>
    <w:rsid w:val="00A52435"/>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A52435"/>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A52435"/>
    <w:rPr>
      <w:b/>
      <w:bCs/>
    </w:rPr>
  </w:style>
  <w:style w:type="character" w:styleId="Starkbetoning">
    <w:name w:val="Intense Emphasis"/>
    <w:basedOn w:val="Standardstycketeckensnitt"/>
    <w:uiPriority w:val="21"/>
    <w:rsid w:val="00A52435"/>
    <w:rPr>
      <w:b/>
      <w:bCs/>
      <w:i w:val="0"/>
      <w:iCs/>
      <w:color w:val="EA6444" w:themeColor="accent1"/>
    </w:rPr>
  </w:style>
  <w:style w:type="character" w:styleId="Starkreferens">
    <w:name w:val="Intense Reference"/>
    <w:basedOn w:val="Standardstycketeckensnitt"/>
    <w:uiPriority w:val="32"/>
    <w:rsid w:val="00A52435"/>
    <w:rPr>
      <w:b/>
      <w:bCs/>
      <w:smallCaps/>
      <w:color w:val="243861" w:themeColor="accent2"/>
      <w:spacing w:val="5"/>
      <w:u w:val="single"/>
    </w:rPr>
  </w:style>
  <w:style w:type="paragraph" w:styleId="Starktcitat">
    <w:name w:val="Intense Quote"/>
    <w:basedOn w:val="Normal"/>
    <w:next w:val="Normal"/>
    <w:link w:val="StarktcitatChar"/>
    <w:uiPriority w:val="30"/>
    <w:rsid w:val="00A52435"/>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A52435"/>
    <w:rPr>
      <w:rFonts w:asciiTheme="minorHAnsi" w:eastAsiaTheme="minorHAnsi" w:hAnsiTheme="minorHAnsi" w:cstheme="minorBidi"/>
      <w:b/>
      <w:bCs/>
      <w:i/>
      <w:iCs/>
      <w:color w:val="EA6444" w:themeColor="accent1"/>
      <w:sz w:val="22"/>
    </w:rPr>
  </w:style>
  <w:style w:type="paragraph" w:styleId="Underrubrik">
    <w:name w:val="Subtitle"/>
    <w:basedOn w:val="Normal"/>
    <w:next w:val="Normal"/>
    <w:link w:val="UnderrubrikChar"/>
    <w:rsid w:val="00A52435"/>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A52435"/>
    <w:rPr>
      <w:rFonts w:asciiTheme="majorHAnsi" w:eastAsiaTheme="majorEastAsia" w:hAnsiTheme="majorHAnsi" w:cstheme="majorBidi"/>
      <w:i/>
      <w:iCs/>
      <w:color w:val="EA6444" w:themeColor="accent1"/>
      <w:spacing w:val="15"/>
      <w:sz w:val="22"/>
      <w:szCs w:val="24"/>
    </w:rPr>
  </w:style>
  <w:style w:type="character" w:customStyle="1" w:styleId="SidhuvudChar">
    <w:name w:val="Sidhuvud Char"/>
    <w:basedOn w:val="Standardstycketeckensnitt"/>
    <w:link w:val="Sidhuvud"/>
    <w:rsid w:val="00A52435"/>
    <w:rPr>
      <w:rFonts w:asciiTheme="minorHAnsi" w:eastAsiaTheme="minorHAnsi" w:hAnsiTheme="minorHAnsi" w:cstheme="minorBidi"/>
      <w:color w:val="243861" w:themeColor="accent2"/>
    </w:rPr>
  </w:style>
  <w:style w:type="paragraph" w:styleId="Inledning">
    <w:name w:val="Salutation"/>
    <w:basedOn w:val="Normal"/>
    <w:next w:val="Normal"/>
    <w:link w:val="InledningChar"/>
    <w:uiPriority w:val="99"/>
    <w:rsid w:val="00A52435"/>
  </w:style>
  <w:style w:type="character" w:customStyle="1" w:styleId="InledningChar">
    <w:name w:val="Inledning Char"/>
    <w:basedOn w:val="Standardstycketeckensnitt"/>
    <w:link w:val="Inledning"/>
    <w:uiPriority w:val="99"/>
    <w:rsid w:val="00A52435"/>
    <w:rPr>
      <w:rFonts w:asciiTheme="minorHAnsi" w:eastAsiaTheme="minorHAnsi" w:hAnsiTheme="minorHAnsi" w:cstheme="minorBidi"/>
      <w:color w:val="243861" w:themeColor="accent2"/>
      <w:sz w:val="22"/>
    </w:rPr>
  </w:style>
  <w:style w:type="paragraph" w:customStyle="1" w:styleId="Ingress">
    <w:name w:val="Ingress"/>
    <w:basedOn w:val="Brdtext"/>
    <w:next w:val="Brdtext"/>
    <w:link w:val="IngressChar"/>
    <w:uiPriority w:val="1"/>
    <w:qFormat/>
    <w:rsid w:val="00A52435"/>
    <w:rPr>
      <w:b/>
    </w:rPr>
  </w:style>
  <w:style w:type="character" w:customStyle="1" w:styleId="IngressChar">
    <w:name w:val="Ingress Char"/>
    <w:basedOn w:val="SidhuvudChar"/>
    <w:link w:val="Ingress"/>
    <w:uiPriority w:val="1"/>
    <w:rsid w:val="00A52435"/>
    <w:rPr>
      <w:rFonts w:asciiTheme="minorHAnsi" w:eastAsiaTheme="minorHAnsi" w:hAnsiTheme="minorHAnsi" w:cstheme="minorBidi"/>
      <w:b/>
      <w:color w:val="243861" w:themeColor="accent2"/>
      <w:sz w:val="22"/>
    </w:rPr>
  </w:style>
  <w:style w:type="paragraph" w:styleId="Indragetstycke">
    <w:name w:val="Block Text"/>
    <w:basedOn w:val="Normal"/>
    <w:rsid w:val="00A52435"/>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A52435"/>
    <w:rPr>
      <w:rFonts w:ascii="Tahoma" w:hAnsi="Tahoma" w:cs="Tahoma"/>
      <w:sz w:val="16"/>
      <w:szCs w:val="16"/>
    </w:rPr>
  </w:style>
  <w:style w:type="character" w:customStyle="1" w:styleId="BallongtextChar">
    <w:name w:val="Ballongtext Char"/>
    <w:basedOn w:val="Standardstycketeckensnitt"/>
    <w:link w:val="Ballongtext"/>
    <w:rsid w:val="00A52435"/>
    <w:rPr>
      <w:rFonts w:ascii="Tahoma" w:eastAsiaTheme="minorHAnsi" w:hAnsi="Tahoma" w:cs="Tahoma"/>
      <w:color w:val="243861" w:themeColor="accent2"/>
      <w:sz w:val="16"/>
      <w:szCs w:val="16"/>
    </w:rPr>
  </w:style>
  <w:style w:type="character" w:styleId="Platshllartext">
    <w:name w:val="Placeholder Text"/>
    <w:basedOn w:val="Standardstycketeckensnitt"/>
    <w:uiPriority w:val="99"/>
    <w:semiHidden/>
    <w:rsid w:val="00A52435"/>
    <w:rPr>
      <w:color w:val="808080"/>
    </w:rPr>
  </w:style>
  <w:style w:type="paragraph" w:styleId="Beskrivning">
    <w:name w:val="caption"/>
    <w:basedOn w:val="Normal"/>
    <w:next w:val="Normal"/>
    <w:semiHidden/>
    <w:unhideWhenUsed/>
    <w:qFormat/>
    <w:rsid w:val="00A52435"/>
    <w:pPr>
      <w:spacing w:after="200"/>
    </w:pPr>
    <w:rPr>
      <w:bCs/>
      <w:sz w:val="20"/>
      <w:szCs w:val="18"/>
    </w:rPr>
  </w:style>
  <w:style w:type="table" w:styleId="Tabellrutnt">
    <w:name w:val="Table Grid"/>
    <w:basedOn w:val="Normaltabell"/>
    <w:rsid w:val="00A5243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A52435"/>
    <w:pPr>
      <w:spacing w:after="100"/>
    </w:pPr>
  </w:style>
  <w:style w:type="paragraph" w:styleId="Innehll2">
    <w:name w:val="toc 2"/>
    <w:basedOn w:val="Normal"/>
    <w:next w:val="Normal"/>
    <w:autoRedefine/>
    <w:semiHidden/>
    <w:unhideWhenUsed/>
    <w:rsid w:val="00A52435"/>
    <w:pPr>
      <w:spacing w:after="100"/>
      <w:ind w:left="240"/>
    </w:pPr>
  </w:style>
  <w:style w:type="paragraph" w:styleId="Innehll3">
    <w:name w:val="toc 3"/>
    <w:basedOn w:val="Normal"/>
    <w:next w:val="Normal"/>
    <w:autoRedefine/>
    <w:semiHidden/>
    <w:unhideWhenUsed/>
    <w:rsid w:val="00A52435"/>
    <w:pPr>
      <w:spacing w:after="100"/>
      <w:ind w:left="480"/>
    </w:pPr>
  </w:style>
  <w:style w:type="paragraph" w:styleId="Innehll4">
    <w:name w:val="toc 4"/>
    <w:basedOn w:val="Normal"/>
    <w:next w:val="Normal"/>
    <w:autoRedefine/>
    <w:semiHidden/>
    <w:unhideWhenUsed/>
    <w:rsid w:val="00A52435"/>
    <w:pPr>
      <w:spacing w:after="100"/>
      <w:ind w:left="720"/>
    </w:pPr>
  </w:style>
  <w:style w:type="paragraph" w:styleId="Innehllsfrteckningsrubrik">
    <w:name w:val="TOC Heading"/>
    <w:basedOn w:val="Rubrik1"/>
    <w:next w:val="Normal"/>
    <w:uiPriority w:val="39"/>
    <w:semiHidden/>
    <w:unhideWhenUsed/>
    <w:qFormat/>
    <w:rsid w:val="00A52435"/>
    <w:pPr>
      <w:keepLines/>
      <w:spacing w:before="240" w:after="0"/>
      <w:outlineLvl w:val="9"/>
    </w:pPr>
    <w:rPr>
      <w:rFonts w:eastAsiaTheme="majorEastAsia" w:cstheme="majorBidi"/>
      <w:szCs w:val="32"/>
    </w:rPr>
  </w:style>
  <w:style w:type="character" w:customStyle="1" w:styleId="Rubrik1Char">
    <w:name w:val="Rubrik 1 Char"/>
    <w:basedOn w:val="Standardstycketeckensnitt"/>
    <w:link w:val="Rubrik1"/>
    <w:rsid w:val="00A52435"/>
    <w:rPr>
      <w:rFonts w:asciiTheme="majorHAnsi" w:eastAsiaTheme="minorHAnsi" w:hAnsiTheme="majorHAnsi" w:cstheme="minorBidi"/>
      <w:b/>
      <w:color w:val="243861" w:themeColor="accent2"/>
      <w:sz w:val="32"/>
    </w:rPr>
  </w:style>
  <w:style w:type="paragraph" w:styleId="Citatfrteckningsrubrik">
    <w:name w:val="toa heading"/>
    <w:basedOn w:val="Normal"/>
    <w:next w:val="Normal"/>
    <w:semiHidden/>
    <w:unhideWhenUsed/>
    <w:rsid w:val="00A52435"/>
    <w:pPr>
      <w:spacing w:before="120"/>
    </w:pPr>
    <w:rPr>
      <w:b/>
      <w:bCs/>
      <w:szCs w:val="24"/>
    </w:rPr>
  </w:style>
  <w:style w:type="paragraph" w:styleId="Index1">
    <w:name w:val="index 1"/>
    <w:basedOn w:val="Normal"/>
    <w:next w:val="Normal"/>
    <w:autoRedefine/>
    <w:semiHidden/>
    <w:unhideWhenUsed/>
    <w:rsid w:val="00A52435"/>
    <w:pPr>
      <w:spacing w:line="240" w:lineRule="auto"/>
      <w:ind w:left="240" w:hanging="240"/>
    </w:pPr>
  </w:style>
  <w:style w:type="paragraph" w:styleId="Indexrubrik">
    <w:name w:val="index heading"/>
    <w:basedOn w:val="Normal"/>
    <w:next w:val="Index1"/>
    <w:semiHidden/>
    <w:unhideWhenUsed/>
    <w:rsid w:val="00A52435"/>
    <w:rPr>
      <w:b/>
      <w:bCs/>
    </w:rPr>
  </w:style>
  <w:style w:type="paragraph" w:styleId="Oformateradtext">
    <w:name w:val="Plain Text"/>
    <w:basedOn w:val="Normal"/>
    <w:link w:val="OformateradtextChar"/>
    <w:uiPriority w:val="99"/>
    <w:unhideWhenUsed/>
    <w:rsid w:val="006017B6"/>
    <w:pPr>
      <w:spacing w:line="240" w:lineRule="auto"/>
    </w:pPr>
    <w:rPr>
      <w:rFonts w:ascii="Overpass" w:hAnsi="Overpass"/>
      <w:color w:val="auto"/>
      <w:szCs w:val="21"/>
      <w:lang w:eastAsia="en-US"/>
    </w:rPr>
  </w:style>
  <w:style w:type="character" w:customStyle="1" w:styleId="OformateradtextChar">
    <w:name w:val="Oformaterad text Char"/>
    <w:basedOn w:val="Standardstycketeckensnitt"/>
    <w:link w:val="Oformateradtext"/>
    <w:uiPriority w:val="99"/>
    <w:rsid w:val="006017B6"/>
    <w:rPr>
      <w:rFonts w:ascii="Overpass" w:eastAsiaTheme="minorHAnsi" w:hAnsi="Overpass" w:cstheme="minorBidi"/>
      <w:sz w:val="22"/>
      <w:szCs w:val="21"/>
      <w:lang w:eastAsia="en-US"/>
    </w:rPr>
  </w:style>
  <w:style w:type="paragraph" w:customStyle="1" w:styleId="Default">
    <w:name w:val="Default"/>
    <w:basedOn w:val="Normal"/>
    <w:rsid w:val="006017B6"/>
    <w:pPr>
      <w:autoSpaceDE w:val="0"/>
      <w:autoSpaceDN w:val="0"/>
      <w:spacing w:line="240" w:lineRule="auto"/>
    </w:pPr>
    <w:rPr>
      <w:rFonts w:ascii="Times New Roman" w:hAnsi="Times New Roman" w:cs="Times New Roman"/>
      <w:color w:val="000000"/>
      <w:sz w:val="24"/>
      <w:szCs w:val="24"/>
      <w:lang w:eastAsia="en-US"/>
    </w:rPr>
  </w:style>
  <w:style w:type="character" w:styleId="Hyperlnk">
    <w:name w:val="Hyperlink"/>
    <w:basedOn w:val="Standardstycketeckensnitt"/>
    <w:uiPriority w:val="99"/>
    <w:semiHidden/>
    <w:unhideWhenUsed/>
    <w:rsid w:val="000F6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145">
      <w:bodyDiv w:val="1"/>
      <w:marLeft w:val="0"/>
      <w:marRight w:val="0"/>
      <w:marTop w:val="0"/>
      <w:marBottom w:val="0"/>
      <w:divBdr>
        <w:top w:val="none" w:sz="0" w:space="0" w:color="auto"/>
        <w:left w:val="none" w:sz="0" w:space="0" w:color="auto"/>
        <w:bottom w:val="none" w:sz="0" w:space="0" w:color="auto"/>
        <w:right w:val="none" w:sz="0" w:space="0" w:color="auto"/>
      </w:divBdr>
    </w:div>
    <w:div w:id="709720094">
      <w:bodyDiv w:val="1"/>
      <w:marLeft w:val="0"/>
      <w:marRight w:val="0"/>
      <w:marTop w:val="0"/>
      <w:marBottom w:val="0"/>
      <w:divBdr>
        <w:top w:val="none" w:sz="0" w:space="0" w:color="auto"/>
        <w:left w:val="none" w:sz="0" w:space="0" w:color="auto"/>
        <w:bottom w:val="none" w:sz="0" w:space="0" w:color="auto"/>
        <w:right w:val="none" w:sz="0" w:space="0" w:color="auto"/>
      </w:divBdr>
    </w:div>
    <w:div w:id="796870315">
      <w:bodyDiv w:val="1"/>
      <w:marLeft w:val="0"/>
      <w:marRight w:val="0"/>
      <w:marTop w:val="0"/>
      <w:marBottom w:val="0"/>
      <w:divBdr>
        <w:top w:val="none" w:sz="0" w:space="0" w:color="auto"/>
        <w:left w:val="none" w:sz="0" w:space="0" w:color="auto"/>
        <w:bottom w:val="none" w:sz="0" w:space="0" w:color="auto"/>
        <w:right w:val="none" w:sz="0" w:space="0" w:color="auto"/>
      </w:divBdr>
    </w:div>
    <w:div w:id="918052814">
      <w:bodyDiv w:val="1"/>
      <w:marLeft w:val="0"/>
      <w:marRight w:val="0"/>
      <w:marTop w:val="0"/>
      <w:marBottom w:val="0"/>
      <w:divBdr>
        <w:top w:val="none" w:sz="0" w:space="0" w:color="auto"/>
        <w:left w:val="none" w:sz="0" w:space="0" w:color="auto"/>
        <w:bottom w:val="none" w:sz="0" w:space="0" w:color="auto"/>
        <w:right w:val="none" w:sz="0" w:space="0" w:color="auto"/>
      </w:divBdr>
    </w:div>
    <w:div w:id="975451918">
      <w:bodyDiv w:val="1"/>
      <w:marLeft w:val="0"/>
      <w:marRight w:val="0"/>
      <w:marTop w:val="0"/>
      <w:marBottom w:val="0"/>
      <w:divBdr>
        <w:top w:val="none" w:sz="0" w:space="0" w:color="auto"/>
        <w:left w:val="none" w:sz="0" w:space="0" w:color="auto"/>
        <w:bottom w:val="none" w:sz="0" w:space="0" w:color="auto"/>
        <w:right w:val="none" w:sz="0" w:space="0" w:color="auto"/>
      </w:divBdr>
    </w:div>
    <w:div w:id="1481000666">
      <w:bodyDiv w:val="1"/>
      <w:marLeft w:val="0"/>
      <w:marRight w:val="0"/>
      <w:marTop w:val="0"/>
      <w:marBottom w:val="0"/>
      <w:divBdr>
        <w:top w:val="none" w:sz="0" w:space="0" w:color="auto"/>
        <w:left w:val="none" w:sz="0" w:space="0" w:color="auto"/>
        <w:bottom w:val="none" w:sz="0" w:space="0" w:color="auto"/>
        <w:right w:val="none" w:sz="0" w:space="0" w:color="auto"/>
      </w:divBdr>
    </w:div>
    <w:div w:id="1617760907">
      <w:bodyDiv w:val="1"/>
      <w:marLeft w:val="0"/>
      <w:marRight w:val="0"/>
      <w:marTop w:val="0"/>
      <w:marBottom w:val="0"/>
      <w:divBdr>
        <w:top w:val="none" w:sz="0" w:space="0" w:color="auto"/>
        <w:left w:val="none" w:sz="0" w:space="0" w:color="auto"/>
        <w:bottom w:val="none" w:sz="0" w:space="0" w:color="auto"/>
        <w:right w:val="none" w:sz="0" w:space="0" w:color="auto"/>
      </w:divBdr>
    </w:div>
    <w:div w:id="1883439835">
      <w:bodyDiv w:val="1"/>
      <w:marLeft w:val="0"/>
      <w:marRight w:val="0"/>
      <w:marTop w:val="0"/>
      <w:marBottom w:val="0"/>
      <w:divBdr>
        <w:top w:val="none" w:sz="0" w:space="0" w:color="auto"/>
        <w:left w:val="none" w:sz="0" w:space="0" w:color="auto"/>
        <w:bottom w:val="none" w:sz="0" w:space="0" w:color="auto"/>
        <w:right w:val="none" w:sz="0" w:space="0" w:color="auto"/>
      </w:divBdr>
    </w:div>
    <w:div w:id="1979800204">
      <w:bodyDiv w:val="1"/>
      <w:marLeft w:val="0"/>
      <w:marRight w:val="0"/>
      <w:marTop w:val="0"/>
      <w:marBottom w:val="0"/>
      <w:divBdr>
        <w:top w:val="none" w:sz="0" w:space="0" w:color="auto"/>
        <w:left w:val="none" w:sz="0" w:space="0" w:color="auto"/>
        <w:bottom w:val="none" w:sz="0" w:space="0" w:color="auto"/>
        <w:right w:val="none" w:sz="0" w:space="0" w:color="auto"/>
      </w:divBdr>
    </w:div>
    <w:div w:id="2060084013">
      <w:bodyDiv w:val="1"/>
      <w:marLeft w:val="0"/>
      <w:marRight w:val="0"/>
      <w:marTop w:val="0"/>
      <w:marBottom w:val="0"/>
      <w:divBdr>
        <w:top w:val="none" w:sz="0" w:space="0" w:color="auto"/>
        <w:left w:val="none" w:sz="0" w:space="0" w:color="auto"/>
        <w:bottom w:val="none" w:sz="0" w:space="0" w:color="auto"/>
        <w:right w:val="none" w:sz="0" w:space="0" w:color="auto"/>
      </w:divBdr>
    </w:div>
    <w:div w:id="20770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EC7211B804031842AF4A8F9753A76"/>
        <w:category>
          <w:name w:val="Allmänt"/>
          <w:gallery w:val="placeholder"/>
        </w:category>
        <w:types>
          <w:type w:val="bbPlcHdr"/>
        </w:types>
        <w:behaviors>
          <w:behavior w:val="content"/>
        </w:behaviors>
        <w:guid w:val="{52CB92C3-0768-4F0F-B85C-62C2AD879857}"/>
      </w:docPartPr>
      <w:docPartBody>
        <w:p w:rsidR="003A719B" w:rsidRDefault="00D819F2">
          <w:pPr>
            <w:pStyle w:val="9C5EC7211B804031842AF4A8F9753A76"/>
          </w:pPr>
          <w:r w:rsidRPr="00EB139D">
            <w:rPr>
              <w:rStyle w:val="Platshllartext"/>
            </w:rPr>
            <w:t xml:space="preserve"> </w:t>
          </w:r>
        </w:p>
      </w:docPartBody>
    </w:docPart>
    <w:docPart>
      <w:docPartPr>
        <w:name w:val="ABBCE72B95B04486B1D9F90CE3661DFC"/>
        <w:category>
          <w:name w:val="Allmänt"/>
          <w:gallery w:val="placeholder"/>
        </w:category>
        <w:types>
          <w:type w:val="bbPlcHdr"/>
        </w:types>
        <w:behaviors>
          <w:behavior w:val="content"/>
        </w:behaviors>
        <w:guid w:val="{D90C6948-0966-41FC-BD5E-EF9908582DF2}"/>
      </w:docPartPr>
      <w:docPartBody>
        <w:p w:rsidR="003A719B" w:rsidRDefault="00D819F2">
          <w:pPr>
            <w:pStyle w:val="ABBCE72B95B04486B1D9F90CE3661DFC"/>
          </w:pPr>
          <w:r w:rsidRPr="0008444E">
            <w:rPr>
              <w:rStyle w:val="Platshllartext"/>
            </w:rPr>
            <w:t xml:space="preserve"> </w:t>
          </w:r>
        </w:p>
      </w:docPartBody>
    </w:docPart>
    <w:docPart>
      <w:docPartPr>
        <w:name w:val="2FD5A4C981D145AE92C604F1897DB7C2"/>
        <w:category>
          <w:name w:val="Allmänt"/>
          <w:gallery w:val="placeholder"/>
        </w:category>
        <w:types>
          <w:type w:val="bbPlcHdr"/>
        </w:types>
        <w:behaviors>
          <w:behavior w:val="content"/>
        </w:behaviors>
        <w:guid w:val="{3527259E-4D6C-4237-A8DF-A3C0F7265800}"/>
      </w:docPartPr>
      <w:docPartBody>
        <w:p w:rsidR="003A719B" w:rsidRDefault="00D819F2">
          <w:pPr>
            <w:pStyle w:val="2FD5A4C981D145AE92C604F1897DB7C2"/>
          </w:pPr>
          <w:r w:rsidRPr="00EB139D">
            <w:rPr>
              <w:rStyle w:val="Platshllartext"/>
            </w:rPr>
            <w:t xml:space="preserve"> </w:t>
          </w:r>
        </w:p>
      </w:docPartBody>
    </w:docPart>
    <w:docPart>
      <w:docPartPr>
        <w:name w:val="6EC6AB1C28214E1593BB18727531D03B"/>
        <w:category>
          <w:name w:val="Allmänt"/>
          <w:gallery w:val="placeholder"/>
        </w:category>
        <w:types>
          <w:type w:val="bbPlcHdr"/>
        </w:types>
        <w:behaviors>
          <w:behavior w:val="content"/>
        </w:behaviors>
        <w:guid w:val="{592686E2-9A56-4C72-92B4-2FA8CDF6C6E4}"/>
      </w:docPartPr>
      <w:docPartBody>
        <w:p w:rsidR="003A719B" w:rsidRDefault="00D819F2">
          <w:pPr>
            <w:pStyle w:val="6EC6AB1C28214E1593BB18727531D03B"/>
          </w:pPr>
          <w:r w:rsidRPr="00EB139D">
            <w:rPr>
              <w:rStyle w:val="Platshllartext"/>
            </w:rPr>
            <w:t xml:space="preserve"> </w:t>
          </w:r>
        </w:p>
      </w:docPartBody>
    </w:docPart>
    <w:docPart>
      <w:docPartPr>
        <w:name w:val="0D64C8553BF948869FF13CDF4480FAC5"/>
        <w:category>
          <w:name w:val="Allmänt"/>
          <w:gallery w:val="placeholder"/>
        </w:category>
        <w:types>
          <w:type w:val="bbPlcHdr"/>
        </w:types>
        <w:behaviors>
          <w:behavior w:val="content"/>
        </w:behaviors>
        <w:guid w:val="{11E1C211-E929-4188-8164-978224CA92B8}"/>
      </w:docPartPr>
      <w:docPartBody>
        <w:p w:rsidR="003A719B" w:rsidRDefault="00D819F2">
          <w:pPr>
            <w:pStyle w:val="0D64C8553BF948869FF13CDF4480FAC5"/>
          </w:pPr>
          <w:r w:rsidRPr="00223F1F">
            <w:rPr>
              <w:rStyle w:val="Platshllartext"/>
            </w:rPr>
            <w:t>[Mötets namn/benämning]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B"/>
    <w:rsid w:val="002D56D8"/>
    <w:rsid w:val="003A719B"/>
    <w:rsid w:val="0052048B"/>
    <w:rsid w:val="009F4614"/>
    <w:rsid w:val="00C311B6"/>
    <w:rsid w:val="00D819F2"/>
    <w:rsid w:val="00F84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5EC7211B804031842AF4A8F9753A76">
    <w:name w:val="9C5EC7211B804031842AF4A8F9753A76"/>
  </w:style>
  <w:style w:type="paragraph" w:customStyle="1" w:styleId="ABBCE72B95B04486B1D9F90CE3661DFC">
    <w:name w:val="ABBCE72B95B04486B1D9F90CE3661DFC"/>
  </w:style>
  <w:style w:type="paragraph" w:customStyle="1" w:styleId="2FD5A4C981D145AE92C604F1897DB7C2">
    <w:name w:val="2FD5A4C981D145AE92C604F1897DB7C2"/>
  </w:style>
  <w:style w:type="paragraph" w:customStyle="1" w:styleId="6EC6AB1C28214E1593BB18727531D03B">
    <w:name w:val="6EC6AB1C28214E1593BB18727531D03B"/>
  </w:style>
  <w:style w:type="paragraph" w:customStyle="1" w:styleId="0D64C8553BF948869FF13CDF4480FAC5">
    <w:name w:val="0D64C8553BF948869FF13CDF4480F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2023-09-04T00:00:00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Minnesanteckningar</Template>
  <TotalTime>0</TotalTime>
  <Pages>5</Pages>
  <Words>1343</Words>
  <Characters>7121</Characters>
  <Application>Microsoft Office Word</Application>
  <DocSecurity>4</DocSecurity>
  <Lines>59</Lines>
  <Paragraphs>16</Paragraphs>
  <ScaleCrop>false</ScaleCrop>
  <HeadingPairs>
    <vt:vector size="2" baseType="variant">
      <vt:variant>
        <vt:lpstr>Rubrik</vt:lpstr>
      </vt:variant>
      <vt:variant>
        <vt:i4>1</vt:i4>
      </vt:variant>
    </vt:vector>
  </HeadingPairs>
  <TitlesOfParts>
    <vt:vector size="1" baseType="lpstr">
      <vt:lpstr>Rådet för Trygghet Säkerhet Folkhälsa</vt:lpstr>
    </vt:vector>
  </TitlesOfParts>
  <Company>Sölvesborgs kommun</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 för Trygghet Säkerhet Folkhälsa</dc:title>
  <dc:subject/>
  <dc:creator>Johanna Lilja</dc:creator>
  <cp:keywords/>
  <cp:lastModifiedBy>Johanna Lilja</cp:lastModifiedBy>
  <cp:revision>2</cp:revision>
  <cp:lastPrinted>2003-09-08T17:29:00Z</cp:lastPrinted>
  <dcterms:created xsi:type="dcterms:W3CDTF">2023-09-20T10:05:00Z</dcterms:created>
  <dcterms:modified xsi:type="dcterms:W3CDTF">2023-09-20T10:05:00Z</dcterms:modified>
</cp:coreProperties>
</file>