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AC2F82" w:rsidTr="005F145D">
        <w:trPr>
          <w:cantSplit/>
          <w:trHeight w:val="435"/>
        </w:trPr>
        <w:tc>
          <w:tcPr>
            <w:tcW w:w="5415" w:type="dxa"/>
            <w:vMerge w:val="restart"/>
          </w:tcPr>
          <w:p w:rsidR="009969B2" w:rsidRPr="00AC2F82" w:rsidRDefault="00AC2F82" w:rsidP="00D32FA5">
            <w:pPr>
              <w:pStyle w:val="Sidhuvud"/>
              <w:spacing w:after="320"/>
            </w:pPr>
            <w:r w:rsidRPr="00AC2F82">
              <w:rPr>
                <w:noProof/>
              </w:rPr>
              <w:drawing>
                <wp:inline distT="0" distB="0" distL="0" distR="0">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p w:rsidR="009969B2" w:rsidRPr="00AC2F82" w:rsidRDefault="00AC2F82" w:rsidP="00A80BB2">
            <w:pPr>
              <w:pStyle w:val="Sidhuvud"/>
              <w:rPr>
                <w:b/>
                <w:bCs/>
              </w:rPr>
            </w:pPr>
            <w:r>
              <w:rPr>
                <w:b/>
                <w:bCs/>
              </w:rPr>
              <w:t>Kommunstyrelsen</w:t>
            </w:r>
          </w:p>
        </w:tc>
        <w:tc>
          <w:tcPr>
            <w:tcW w:w="3713" w:type="dxa"/>
            <w:gridSpan w:val="2"/>
            <w:vAlign w:val="bottom"/>
          </w:tcPr>
          <w:p w:rsidR="009969B2" w:rsidRPr="00AC2F82" w:rsidRDefault="00AC2F82" w:rsidP="00A80BB2">
            <w:pPr>
              <w:pStyle w:val="Sidhuvud"/>
              <w:rPr>
                <w:b/>
                <w:bCs/>
              </w:rPr>
            </w:pPr>
            <w:r>
              <w:rPr>
                <w:b/>
                <w:bCs/>
              </w:rPr>
              <w:t>MINNESANTECKNINGAR</w:t>
            </w:r>
          </w:p>
        </w:tc>
        <w:tc>
          <w:tcPr>
            <w:tcW w:w="1304" w:type="dxa"/>
            <w:vAlign w:val="bottom"/>
          </w:tcPr>
          <w:p w:rsidR="009969B2" w:rsidRPr="00AC2F82" w:rsidRDefault="00AC2F82" w:rsidP="009969B2">
            <w:pPr>
              <w:pStyle w:val="Sidhuvudledtext"/>
              <w:rPr>
                <w:rStyle w:val="Sidnummer"/>
              </w:rPr>
            </w:pPr>
            <w:r>
              <w:rPr>
                <w:rStyle w:val="Sidnummer"/>
              </w:rPr>
              <w:t>Sida</w:t>
            </w:r>
          </w:p>
          <w:p w:rsidR="009969B2" w:rsidRPr="00AC2F82" w:rsidRDefault="00AE031D" w:rsidP="00A80BB2">
            <w:pPr>
              <w:pStyle w:val="Sidhuvud"/>
            </w:pPr>
            <w:r w:rsidRPr="00AC2F82">
              <w:rPr>
                <w:rStyle w:val="Sidnummer"/>
              </w:rPr>
              <w:fldChar w:fldCharType="begin"/>
            </w:r>
            <w:r w:rsidR="009969B2" w:rsidRPr="00AC2F82">
              <w:rPr>
                <w:rStyle w:val="Sidnummer"/>
              </w:rPr>
              <w:instrText xml:space="preserve"> PAGE </w:instrText>
            </w:r>
            <w:r w:rsidRPr="00AC2F82">
              <w:rPr>
                <w:rStyle w:val="Sidnummer"/>
              </w:rPr>
              <w:fldChar w:fldCharType="separate"/>
            </w:r>
            <w:r w:rsidR="009969B2" w:rsidRPr="00AC2F82">
              <w:rPr>
                <w:rStyle w:val="Sidnummer"/>
                <w:noProof/>
              </w:rPr>
              <w:t>1</w:t>
            </w:r>
            <w:r w:rsidRPr="00AC2F82">
              <w:rPr>
                <w:rStyle w:val="Sidnummer"/>
              </w:rPr>
              <w:fldChar w:fldCharType="end"/>
            </w:r>
            <w:r w:rsidR="009969B2" w:rsidRPr="00AC2F82">
              <w:rPr>
                <w:rStyle w:val="Sidnummer"/>
              </w:rPr>
              <w:t>(</w:t>
            </w:r>
            <w:r w:rsidRPr="00AC2F82">
              <w:rPr>
                <w:rStyle w:val="Sidnummer"/>
              </w:rPr>
              <w:fldChar w:fldCharType="begin"/>
            </w:r>
            <w:r w:rsidR="009969B2" w:rsidRPr="00AC2F82">
              <w:rPr>
                <w:rStyle w:val="Sidnummer"/>
              </w:rPr>
              <w:instrText xml:space="preserve"> NUMPAGES </w:instrText>
            </w:r>
            <w:r w:rsidRPr="00AC2F82">
              <w:rPr>
                <w:rStyle w:val="Sidnummer"/>
              </w:rPr>
              <w:fldChar w:fldCharType="separate"/>
            </w:r>
            <w:r w:rsidR="007322F3">
              <w:rPr>
                <w:rStyle w:val="Sidnummer"/>
                <w:noProof/>
              </w:rPr>
              <w:t>1</w:t>
            </w:r>
            <w:r w:rsidRPr="00AC2F82">
              <w:rPr>
                <w:rStyle w:val="Sidnummer"/>
              </w:rPr>
              <w:fldChar w:fldCharType="end"/>
            </w:r>
            <w:r w:rsidR="009969B2" w:rsidRPr="00AC2F82">
              <w:rPr>
                <w:rStyle w:val="Sidnummer"/>
              </w:rPr>
              <w:t>)</w:t>
            </w:r>
          </w:p>
        </w:tc>
      </w:tr>
      <w:tr w:rsidR="005138D5" w:rsidRPr="00AC2F82" w:rsidTr="005F145D">
        <w:trPr>
          <w:cantSplit/>
          <w:trHeight w:val="480"/>
        </w:trPr>
        <w:tc>
          <w:tcPr>
            <w:tcW w:w="5415" w:type="dxa"/>
            <w:vMerge/>
          </w:tcPr>
          <w:p w:rsidR="005138D5" w:rsidRPr="00AC2F82" w:rsidRDefault="005138D5" w:rsidP="00A80BB2">
            <w:pPr>
              <w:pStyle w:val="Tabellinnehll"/>
            </w:pPr>
          </w:p>
        </w:tc>
        <w:tc>
          <w:tcPr>
            <w:tcW w:w="2409" w:type="dxa"/>
          </w:tcPr>
          <w:sdt>
            <w:sdtPr>
              <w:alias w:val="Datum ledtext"/>
              <w:tag w:val="Vårt datum ledtext"/>
              <w:id w:val="-458876617"/>
              <w:placeholder>
                <w:docPart w:val="9C5EC7211B804031842AF4A8F9753A76"/>
              </w:placeholder>
              <w:dataBinding w:xpath="/FORMsoft[1]/LabelOurDate[1]" w:storeItemID="{0C51AE3A-97AB-4E59-8CBD-BD8F06016390}"/>
              <w:text/>
            </w:sdtPr>
            <w:sdtEndPr/>
            <w:sdtContent>
              <w:p w:rsidR="005138D5" w:rsidRPr="00AC2F82" w:rsidRDefault="00AC2F82" w:rsidP="00A80BB2">
                <w:pPr>
                  <w:pStyle w:val="Sidhuvudledtext"/>
                </w:pPr>
                <w:r>
                  <w:t>Datum</w:t>
                </w:r>
              </w:p>
            </w:sdtContent>
          </w:sdt>
          <w:p w:rsidR="005138D5" w:rsidRPr="00AC2F82" w:rsidRDefault="007322F3" w:rsidP="00356A50">
            <w:pPr>
              <w:pStyle w:val="Sidhuvud"/>
            </w:pPr>
            <w:sdt>
              <w:sdtPr>
                <w:alias w:val="Datum"/>
                <w:tag w:val="Vårt datum"/>
                <w:id w:val="1968157071"/>
                <w:placeholder>
                  <w:docPart w:val="ABBCE72B95B04486B1D9F90CE3661DFC"/>
                </w:placeholder>
                <w:dataBinding w:prefixMappings="" w:xpath="/FORMsoft[1]/OurDate[1]" w:storeItemID="{0C51AE3A-97AB-4E59-8CBD-BD8F06016390}"/>
                <w:date w:fullDate="2023-12-14T00:00:00Z">
                  <w:dateFormat w:val="yyyy-MM-dd"/>
                  <w:lid w:val="sv-SE"/>
                  <w:storeMappedDataAs w:val="dateTime"/>
                  <w:calendar w:val="gregorian"/>
                </w:date>
              </w:sdtPr>
              <w:sdtEndPr/>
              <w:sdtContent>
                <w:r w:rsidR="00855DF0">
                  <w:t>2023-</w:t>
                </w:r>
                <w:r w:rsidR="00F81B77">
                  <w:t>12-14</w:t>
                </w:r>
              </w:sdtContent>
            </w:sdt>
          </w:p>
        </w:tc>
        <w:tc>
          <w:tcPr>
            <w:tcW w:w="2608" w:type="dxa"/>
            <w:gridSpan w:val="2"/>
          </w:tcPr>
          <w:sdt>
            <w:sdtPr>
              <w:alias w:val="Diarienummer ledtext"/>
              <w:tag w:val="Vår referens ledtext"/>
              <w:id w:val="315458099"/>
              <w:placeholder>
                <w:docPart w:val="2FD5A4C981D145AE92C604F1897DB7C2"/>
              </w:placeholder>
              <w:showingPlcHdr/>
              <w:dataBinding w:xpath="/FORMsoft[1]/LabelOurReference[1]" w:storeItemID="{0C51AE3A-97AB-4E59-8CBD-BD8F06016390}"/>
              <w:text/>
            </w:sdtPr>
            <w:sdtEndPr/>
            <w:sdtContent>
              <w:p w:rsidR="00F60EEF" w:rsidRPr="00AC2F82" w:rsidRDefault="00BE7E4D" w:rsidP="00F60EEF">
                <w:pPr>
                  <w:pStyle w:val="Sidhuvudledtext"/>
                </w:pPr>
                <w:r w:rsidRPr="00AC2F82">
                  <w:rPr>
                    <w:rStyle w:val="Platshllartext"/>
                  </w:rPr>
                  <w:t xml:space="preserve"> </w:t>
                </w:r>
              </w:p>
            </w:sdtContent>
          </w:sdt>
          <w:sdt>
            <w:sdtPr>
              <w:alias w:val="Diarienummer"/>
              <w:tag w:val="Vår referens"/>
              <w:id w:val="-1264759638"/>
              <w:placeholder>
                <w:docPart w:val="6EC6AB1C28214E1593BB18727531D03B"/>
              </w:placeholder>
              <w:showingPlcHdr/>
              <w:dataBinding w:xpath="/FORMsoft[1]/OurReference[1]" w:storeItemID="{0C51AE3A-97AB-4E59-8CBD-BD8F06016390}"/>
              <w:text/>
            </w:sdtPr>
            <w:sdtEndPr/>
            <w:sdtContent>
              <w:p w:rsidR="005138D5" w:rsidRPr="00AC2F82" w:rsidRDefault="00BE7E4D" w:rsidP="009C40F5">
                <w:pPr>
                  <w:pStyle w:val="Sidhuvud"/>
                </w:pPr>
                <w:r w:rsidRPr="00AC2F82">
                  <w:rPr>
                    <w:rStyle w:val="Platshllartext"/>
                  </w:rPr>
                  <w:t xml:space="preserve"> </w:t>
                </w:r>
              </w:p>
            </w:sdtContent>
          </w:sdt>
        </w:tc>
      </w:tr>
      <w:tr w:rsidR="005138D5" w:rsidRPr="00AC2F82" w:rsidTr="005F145D">
        <w:trPr>
          <w:cantSplit/>
          <w:trHeight w:val="480"/>
        </w:trPr>
        <w:tc>
          <w:tcPr>
            <w:tcW w:w="5415" w:type="dxa"/>
            <w:vMerge/>
            <w:vAlign w:val="bottom"/>
          </w:tcPr>
          <w:p w:rsidR="005138D5" w:rsidRPr="00AC2F82" w:rsidRDefault="005138D5" w:rsidP="00A80BB2">
            <w:pPr>
              <w:pStyle w:val="Sidhuvud"/>
              <w:rPr>
                <w:b/>
                <w:bCs/>
              </w:rPr>
            </w:pPr>
          </w:p>
        </w:tc>
        <w:tc>
          <w:tcPr>
            <w:tcW w:w="2409" w:type="dxa"/>
          </w:tcPr>
          <w:p w:rsidR="005138D5" w:rsidRPr="00AC2F82" w:rsidRDefault="005138D5" w:rsidP="00A80BB2">
            <w:pPr>
              <w:pStyle w:val="Sidhuvudledtext"/>
            </w:pPr>
          </w:p>
          <w:p w:rsidR="005138D5" w:rsidRPr="00AC2F82" w:rsidRDefault="005138D5" w:rsidP="00A80BB2">
            <w:pPr>
              <w:pStyle w:val="Sidhuvud"/>
            </w:pPr>
          </w:p>
        </w:tc>
        <w:tc>
          <w:tcPr>
            <w:tcW w:w="2608" w:type="dxa"/>
            <w:gridSpan w:val="2"/>
          </w:tcPr>
          <w:p w:rsidR="005138D5" w:rsidRPr="00AC2F82" w:rsidRDefault="005138D5" w:rsidP="00A80BB2">
            <w:pPr>
              <w:pStyle w:val="Sidhuvudledtext"/>
            </w:pPr>
          </w:p>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r w:rsidR="005138D5" w:rsidRPr="00AC2F82" w:rsidTr="005F145D">
        <w:trPr>
          <w:cantSplit/>
          <w:trHeight w:hRule="exact" w:val="1200"/>
        </w:trPr>
        <w:tc>
          <w:tcPr>
            <w:tcW w:w="5415" w:type="dxa"/>
          </w:tcPr>
          <w:p w:rsidR="005138D5" w:rsidRPr="00AC2F82" w:rsidRDefault="00AC2F82" w:rsidP="00D32FA5">
            <w:pPr>
              <w:pStyle w:val="Sidhuvudledtext"/>
            </w:pPr>
            <w:r>
              <w:t>Handläggare</w:t>
            </w:r>
          </w:p>
          <w:p w:rsidR="00D32FA5" w:rsidRPr="00AC2F82" w:rsidRDefault="00AC2F82" w:rsidP="00A80BB2">
            <w:pPr>
              <w:pStyle w:val="Sidhuvud"/>
            </w:pPr>
            <w:r>
              <w:t>Johanna Lilja, 0456-81 61 21</w:t>
            </w:r>
          </w:p>
          <w:p w:rsidR="00DF79CE" w:rsidRPr="00AC2F82" w:rsidRDefault="00AC2F82" w:rsidP="00A80BB2">
            <w:pPr>
              <w:pStyle w:val="Sidhuvud"/>
            </w:pPr>
            <w:r>
              <w:t>johanna.lilja@solvesborg.se</w:t>
            </w:r>
          </w:p>
        </w:tc>
        <w:tc>
          <w:tcPr>
            <w:tcW w:w="5017" w:type="dxa"/>
            <w:gridSpan w:val="3"/>
          </w:tcPr>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bl>
    <w:sdt>
      <w:sdtPr>
        <w:alias w:val="Titel"/>
        <w:tag w:val="Start"/>
        <w:id w:val="578957759"/>
        <w:placeholder>
          <w:docPart w:val="0D64C8553BF948869FF13CDF4480FAC5"/>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AC2F82" w:rsidRDefault="00AF4132" w:rsidP="00F10101">
          <w:pPr>
            <w:pStyle w:val="Rubrik1"/>
          </w:pPr>
          <w:r>
            <w:t>Rådet för Trygghet Säkerhet Folkhälsa</w:t>
          </w:r>
        </w:p>
      </w:sdtContent>
    </w:sdt>
    <w:p w:rsidR="00F46029" w:rsidRPr="00AC2F82" w:rsidRDefault="00F46029" w:rsidP="00F46029">
      <w:pPr>
        <w:pStyle w:val="Rubrik2"/>
        <w:numPr>
          <w:ilvl w:val="0"/>
          <w:numId w:val="0"/>
        </w:numPr>
        <w:ind w:left="488" w:hanging="488"/>
      </w:pPr>
    </w:p>
    <w:tbl>
      <w:tblPr>
        <w:tblW w:w="5000"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169"/>
        <w:gridCol w:w="1960"/>
        <w:gridCol w:w="1169"/>
        <w:gridCol w:w="1960"/>
        <w:gridCol w:w="1169"/>
      </w:tblGrid>
      <w:tr w:rsidR="008A7692" w:rsidRPr="00AC2F82" w:rsidTr="00BB253A">
        <w:trPr>
          <w:cantSplit/>
          <w:trHeight w:val="240"/>
        </w:trPr>
        <w:tc>
          <w:tcPr>
            <w:tcW w:w="1169" w:type="dxa"/>
          </w:tcPr>
          <w:p w:rsidR="008A7692" w:rsidRPr="00AC2F82" w:rsidRDefault="008A7692" w:rsidP="008A7692">
            <w:pPr>
              <w:pStyle w:val="Tabellrubrik"/>
            </w:pPr>
            <w:r w:rsidRPr="00AC2F82">
              <w:t>Datum</w:t>
            </w:r>
          </w:p>
        </w:tc>
        <w:tc>
          <w:tcPr>
            <w:tcW w:w="6258" w:type="dxa"/>
            <w:gridSpan w:val="4"/>
          </w:tcPr>
          <w:p w:rsidR="008A7692" w:rsidRPr="00AC2F82" w:rsidRDefault="001E2CB1" w:rsidP="00F81B77">
            <w:pPr>
              <w:pStyle w:val="Tabellinnehll"/>
            </w:pPr>
            <w:r>
              <w:t>2023-</w:t>
            </w:r>
            <w:r w:rsidR="00F81B77">
              <w:t>12-13</w:t>
            </w:r>
          </w:p>
        </w:tc>
      </w:tr>
      <w:tr w:rsidR="00E6431B" w:rsidRPr="00AC2F82" w:rsidTr="00BB253A">
        <w:trPr>
          <w:cantSplit/>
          <w:trHeight w:val="240"/>
        </w:trPr>
        <w:tc>
          <w:tcPr>
            <w:tcW w:w="1169" w:type="dxa"/>
          </w:tcPr>
          <w:p w:rsidR="00E6431B" w:rsidRPr="00AC2F82" w:rsidRDefault="00E6431B" w:rsidP="008A7692">
            <w:pPr>
              <w:pStyle w:val="Tabellrubrik"/>
            </w:pPr>
            <w:r w:rsidRPr="00AC2F82">
              <w:t>Tid</w:t>
            </w:r>
          </w:p>
        </w:tc>
        <w:tc>
          <w:tcPr>
            <w:tcW w:w="6258" w:type="dxa"/>
            <w:gridSpan w:val="4"/>
          </w:tcPr>
          <w:p w:rsidR="00E6431B" w:rsidRPr="00AC2F82" w:rsidRDefault="00356A50" w:rsidP="00063F95">
            <w:pPr>
              <w:pStyle w:val="Tabellinnehll"/>
            </w:pPr>
            <w:r>
              <w:t>13:00-14</w:t>
            </w:r>
            <w:r w:rsidR="00F81B77">
              <w:t>:3</w:t>
            </w:r>
            <w:r w:rsidR="000F626E">
              <w:t>0</w:t>
            </w:r>
          </w:p>
        </w:tc>
      </w:tr>
      <w:tr w:rsidR="00E6431B" w:rsidRPr="00AC2F82" w:rsidTr="00BB253A">
        <w:trPr>
          <w:cantSplit/>
          <w:trHeight w:val="240"/>
        </w:trPr>
        <w:tc>
          <w:tcPr>
            <w:tcW w:w="1169" w:type="dxa"/>
          </w:tcPr>
          <w:p w:rsidR="00E6431B" w:rsidRPr="00AC2F82" w:rsidRDefault="00E6431B" w:rsidP="00586E07">
            <w:pPr>
              <w:pStyle w:val="Tabellrubrik"/>
            </w:pPr>
            <w:r w:rsidRPr="00AC2F82">
              <w:t>Plats</w:t>
            </w:r>
          </w:p>
        </w:tc>
        <w:tc>
          <w:tcPr>
            <w:tcW w:w="6258" w:type="dxa"/>
            <w:gridSpan w:val="4"/>
          </w:tcPr>
          <w:p w:rsidR="00E6431B" w:rsidRPr="00AC2F82" w:rsidRDefault="00BB253A" w:rsidP="00586E07">
            <w:pPr>
              <w:pStyle w:val="Tabellinnehll"/>
            </w:pPr>
            <w:r>
              <w:t>Lageråssalen</w:t>
            </w:r>
          </w:p>
        </w:tc>
      </w:tr>
      <w:tr w:rsidR="008A7692" w:rsidRPr="00AC2F82" w:rsidTr="00BB253A">
        <w:trPr>
          <w:cantSplit/>
          <w:trHeight w:val="240"/>
        </w:trPr>
        <w:tc>
          <w:tcPr>
            <w:tcW w:w="1169" w:type="dxa"/>
          </w:tcPr>
          <w:p w:rsidR="008A7692" w:rsidRPr="00AC2F82" w:rsidRDefault="008A7692" w:rsidP="008A7692">
            <w:pPr>
              <w:pStyle w:val="Tabellrubrik"/>
            </w:pPr>
            <w:r w:rsidRPr="00AC2F82">
              <w:t>Deltagare</w:t>
            </w:r>
          </w:p>
        </w:tc>
        <w:tc>
          <w:tcPr>
            <w:tcW w:w="3129" w:type="dxa"/>
            <w:gridSpan w:val="2"/>
          </w:tcPr>
          <w:p w:rsidR="00063F95" w:rsidRPr="000F626E" w:rsidRDefault="00063F95" w:rsidP="001E2CB1">
            <w:pPr>
              <w:pStyle w:val="Tabellinnehll"/>
              <w:rPr>
                <w:lang w:val="en-US"/>
              </w:rPr>
            </w:pPr>
            <w:r w:rsidRPr="000F626E">
              <w:t>Birgit Birgersson-Brorsson</w:t>
            </w:r>
          </w:p>
          <w:p w:rsidR="00F81B77" w:rsidRDefault="00F81B77" w:rsidP="00063F95">
            <w:pPr>
              <w:pStyle w:val="Tabellinnehll"/>
            </w:pPr>
            <w:r>
              <w:t>Kith Mårtensson</w:t>
            </w:r>
          </w:p>
          <w:p w:rsidR="00356A50" w:rsidRDefault="000F626E" w:rsidP="00063F95">
            <w:pPr>
              <w:pStyle w:val="Tabellinnehll"/>
            </w:pPr>
            <w:r w:rsidRPr="000F626E">
              <w:t>Mats Gunnarsson</w:t>
            </w:r>
          </w:p>
          <w:p w:rsidR="00356A50" w:rsidRDefault="00356A50" w:rsidP="00063F95">
            <w:pPr>
              <w:pStyle w:val="Tabellinnehll"/>
            </w:pPr>
            <w:r>
              <w:t>Robert Manea</w:t>
            </w:r>
          </w:p>
          <w:p w:rsidR="00356A50" w:rsidRDefault="00F81B77" w:rsidP="00063F95">
            <w:pPr>
              <w:pStyle w:val="Tabellinnehll"/>
            </w:pPr>
            <w:r>
              <w:t>Viveka Olofsson</w:t>
            </w:r>
            <w:r>
              <w:br/>
            </w:r>
            <w:r w:rsidR="00356A50">
              <w:t>Bengt-Åke Karlsson</w:t>
            </w:r>
          </w:p>
          <w:p w:rsidR="00063F95" w:rsidRPr="000F626E" w:rsidRDefault="00063F95" w:rsidP="00063F95">
            <w:pPr>
              <w:pStyle w:val="Tabellinnehll"/>
            </w:pPr>
            <w:r w:rsidRPr="000F626E">
              <w:t>Ulf Svensson</w:t>
            </w:r>
          </w:p>
          <w:p w:rsidR="008A7692" w:rsidRPr="000F626E" w:rsidRDefault="00356A50" w:rsidP="00AC2F82">
            <w:pPr>
              <w:pStyle w:val="Tabellinnehll"/>
              <w:rPr>
                <w:lang w:val="en-US"/>
              </w:rPr>
            </w:pPr>
            <w:r>
              <w:rPr>
                <w:lang w:val="en-US"/>
              </w:rPr>
              <w:t>Willy</w:t>
            </w:r>
            <w:r w:rsidR="00BB253A" w:rsidRPr="000F626E">
              <w:rPr>
                <w:lang w:val="en-US"/>
              </w:rPr>
              <w:t xml:space="preserve"> Söderdahl</w:t>
            </w:r>
          </w:p>
          <w:p w:rsidR="00AF4132" w:rsidRPr="000F626E" w:rsidRDefault="00356A50" w:rsidP="004940BF">
            <w:pPr>
              <w:pStyle w:val="Tabellinnehll"/>
            </w:pPr>
            <w:r>
              <w:t>Jimmy Rask</w:t>
            </w:r>
          </w:p>
          <w:p w:rsidR="001E2CB1" w:rsidRDefault="000F626E" w:rsidP="000F626E">
            <w:pPr>
              <w:pStyle w:val="Tabellrubrik"/>
              <w:rPr>
                <w:b w:val="0"/>
              </w:rPr>
            </w:pPr>
            <w:r w:rsidRPr="000F626E">
              <w:rPr>
                <w:b w:val="0"/>
                <w:lang w:val="en-US"/>
              </w:rPr>
              <w:t>Niklas Joelsson</w:t>
            </w:r>
            <w:r w:rsidR="006017B6" w:rsidRPr="000F626E">
              <w:rPr>
                <w:b w:val="0"/>
              </w:rPr>
              <w:br/>
              <w:t>Paul Andersson</w:t>
            </w:r>
          </w:p>
          <w:p w:rsidR="00356A50" w:rsidRDefault="00356A50" w:rsidP="00356A50">
            <w:pPr>
              <w:pStyle w:val="Tabellinnehll"/>
            </w:pPr>
            <w:r>
              <w:t>Christopher Ekenberg</w:t>
            </w:r>
          </w:p>
          <w:p w:rsidR="00F81B77" w:rsidRDefault="00F81B77" w:rsidP="00356A50">
            <w:pPr>
              <w:pStyle w:val="Tabellinnehll"/>
            </w:pPr>
            <w:r>
              <w:t>Jörgen Englin</w:t>
            </w:r>
            <w:r>
              <w:br/>
              <w:t>Stefan Welander</w:t>
            </w:r>
          </w:p>
          <w:p w:rsidR="00F81B77" w:rsidRPr="00356A50" w:rsidRDefault="00F81B77" w:rsidP="00356A50">
            <w:pPr>
              <w:pStyle w:val="Tabellinnehll"/>
            </w:pPr>
            <w:r>
              <w:t>Henrik Johnsson, säkerhetschef</w:t>
            </w:r>
          </w:p>
          <w:p w:rsidR="006017B6" w:rsidRDefault="006017B6" w:rsidP="006017B6">
            <w:pPr>
              <w:pStyle w:val="Tabellinnehll"/>
            </w:pPr>
            <w:r>
              <w:t>Gabriella Leandersson, brotts-</w:t>
            </w:r>
          </w:p>
          <w:p w:rsidR="006017B6" w:rsidRDefault="006017B6" w:rsidP="006017B6">
            <w:pPr>
              <w:pStyle w:val="Tabellinnehll"/>
            </w:pPr>
            <w:r>
              <w:t>förebyggande samordnare</w:t>
            </w:r>
          </w:p>
          <w:p w:rsidR="006017B6" w:rsidRDefault="00BA0972" w:rsidP="006017B6">
            <w:pPr>
              <w:pStyle w:val="Tabellinnehll"/>
            </w:pPr>
            <w:r>
              <w:t>Maria Torstensson, F</w:t>
            </w:r>
            <w:r w:rsidR="006017B6">
              <w:t>olkhälsostrateg/ANDT-samordnare</w:t>
            </w:r>
          </w:p>
          <w:p w:rsidR="00F81B77" w:rsidRDefault="00F81B77" w:rsidP="006017B6">
            <w:pPr>
              <w:pStyle w:val="Tabellinnehll"/>
            </w:pPr>
            <w:r>
              <w:t>Fredrik Belfrage, chef fritidsgårdarna</w:t>
            </w:r>
          </w:p>
          <w:p w:rsidR="006017B6" w:rsidRDefault="006017B6" w:rsidP="006017B6">
            <w:pPr>
              <w:pStyle w:val="Tabellinnehll"/>
            </w:pPr>
            <w:r>
              <w:t>Johanna Lilja, sekreterare</w:t>
            </w:r>
          </w:p>
          <w:p w:rsidR="006017B6" w:rsidRPr="00AC2F82" w:rsidRDefault="006017B6" w:rsidP="004940BF">
            <w:pPr>
              <w:pStyle w:val="Tabellinnehll"/>
            </w:pPr>
          </w:p>
        </w:tc>
        <w:tc>
          <w:tcPr>
            <w:tcW w:w="3129" w:type="dxa"/>
            <w:gridSpan w:val="2"/>
          </w:tcPr>
          <w:p w:rsidR="00063F95" w:rsidRPr="00063F95" w:rsidRDefault="00AF4132" w:rsidP="00063F95">
            <w:pPr>
              <w:pStyle w:val="Tabellrubrik"/>
              <w:rPr>
                <w:i/>
              </w:rPr>
            </w:pPr>
            <w:r w:rsidRPr="009714F7">
              <w:rPr>
                <w:i/>
              </w:rPr>
              <w:t>Frånvarande</w:t>
            </w:r>
            <w:r w:rsidR="00AC2F82" w:rsidRPr="009714F7">
              <w:rPr>
                <w:i/>
              </w:rPr>
              <w:t xml:space="preserve">: </w:t>
            </w:r>
          </w:p>
          <w:p w:rsidR="006017B6" w:rsidRPr="000F626E" w:rsidRDefault="00F81B77" w:rsidP="006017B6">
            <w:pPr>
              <w:pStyle w:val="Tabellinnehll"/>
              <w:rPr>
                <w:i/>
              </w:rPr>
            </w:pPr>
            <w:r>
              <w:rPr>
                <w:i/>
              </w:rPr>
              <w:t>Roine Olsson</w:t>
            </w:r>
            <w:r>
              <w:rPr>
                <w:i/>
              </w:rPr>
              <w:br/>
            </w:r>
            <w:r w:rsidR="006017B6" w:rsidRPr="000F626E">
              <w:rPr>
                <w:i/>
              </w:rPr>
              <w:t>Benny Karlsson</w:t>
            </w:r>
            <w:r w:rsidR="006017B6" w:rsidRPr="000F626E">
              <w:rPr>
                <w:i/>
              </w:rPr>
              <w:br/>
              <w:t>Karolina Widerberg</w:t>
            </w:r>
          </w:p>
          <w:p w:rsidR="0057155B" w:rsidRPr="00F81B77" w:rsidRDefault="000F626E" w:rsidP="0057155B">
            <w:pPr>
              <w:pStyle w:val="Tabellinnehll"/>
              <w:rPr>
                <w:i/>
              </w:rPr>
            </w:pPr>
            <w:r w:rsidRPr="000F626E">
              <w:rPr>
                <w:i/>
              </w:rPr>
              <w:t>Lina Jörnkrans</w:t>
            </w:r>
            <w:r w:rsidR="004940BF" w:rsidRPr="000F626E">
              <w:rPr>
                <w:i/>
              </w:rPr>
              <w:br/>
            </w:r>
            <w:r w:rsidRPr="000F626E">
              <w:rPr>
                <w:i/>
              </w:rPr>
              <w:t>Lars Ericsson, kommunchef</w:t>
            </w:r>
            <w:r w:rsidR="0057155B">
              <w:rPr>
                <w:i/>
              </w:rPr>
              <w:br/>
            </w:r>
          </w:p>
          <w:p w:rsidR="000F626E" w:rsidRPr="00AC2F82" w:rsidRDefault="000F626E" w:rsidP="004940BF">
            <w:pPr>
              <w:pStyle w:val="Tabellinnehll"/>
            </w:pPr>
          </w:p>
        </w:tc>
      </w:tr>
      <w:tr w:rsidR="006017B6" w:rsidRPr="00AC2F82" w:rsidTr="00BB253A">
        <w:trPr>
          <w:cantSplit/>
          <w:trHeight w:val="240"/>
        </w:trPr>
        <w:tc>
          <w:tcPr>
            <w:tcW w:w="1169" w:type="dxa"/>
          </w:tcPr>
          <w:p w:rsidR="006017B6" w:rsidRPr="00AC2F82" w:rsidRDefault="006017B6" w:rsidP="008A7692">
            <w:pPr>
              <w:pStyle w:val="Tabellrubrik"/>
            </w:pPr>
          </w:p>
        </w:tc>
        <w:tc>
          <w:tcPr>
            <w:tcW w:w="3129" w:type="dxa"/>
            <w:gridSpan w:val="2"/>
          </w:tcPr>
          <w:p w:rsidR="006017B6" w:rsidRPr="006017B6" w:rsidRDefault="006017B6" w:rsidP="001E2CB1">
            <w:pPr>
              <w:pStyle w:val="Tabellinnehll"/>
            </w:pPr>
          </w:p>
        </w:tc>
        <w:tc>
          <w:tcPr>
            <w:tcW w:w="3129" w:type="dxa"/>
            <w:gridSpan w:val="2"/>
          </w:tcPr>
          <w:p w:rsidR="006017B6" w:rsidRDefault="006017B6" w:rsidP="00AC2F82">
            <w:pPr>
              <w:pStyle w:val="Tabellinnehll"/>
            </w:pPr>
          </w:p>
        </w:tc>
      </w:tr>
      <w:tr w:rsidR="00BB253A" w:rsidRPr="00AC2F82" w:rsidTr="00BB253A">
        <w:trPr>
          <w:gridAfter w:val="1"/>
          <w:wAfter w:w="1169" w:type="dxa"/>
          <w:cantSplit/>
          <w:trHeight w:val="240"/>
        </w:trPr>
        <w:tc>
          <w:tcPr>
            <w:tcW w:w="3129" w:type="dxa"/>
            <w:gridSpan w:val="2"/>
          </w:tcPr>
          <w:p w:rsidR="00BB253A" w:rsidRDefault="00BB253A" w:rsidP="00CE22C3">
            <w:pPr>
              <w:pStyle w:val="Tabellinnehll"/>
            </w:pPr>
          </w:p>
          <w:p w:rsidR="00BB253A" w:rsidRPr="00CE22C3" w:rsidRDefault="00BB253A" w:rsidP="00CE22C3">
            <w:pPr>
              <w:pStyle w:val="Tabellinnehll"/>
            </w:pPr>
          </w:p>
        </w:tc>
        <w:tc>
          <w:tcPr>
            <w:tcW w:w="3129" w:type="dxa"/>
            <w:gridSpan w:val="2"/>
          </w:tcPr>
          <w:p w:rsidR="00BB253A" w:rsidRDefault="00BB253A" w:rsidP="00AC2F82">
            <w:pPr>
              <w:pStyle w:val="Tabellinnehll"/>
            </w:pPr>
          </w:p>
        </w:tc>
      </w:tr>
    </w:tbl>
    <w:p w:rsidR="008A7692" w:rsidRPr="003157AE" w:rsidRDefault="00AC2F82" w:rsidP="003157AE">
      <w:pPr>
        <w:pStyle w:val="Rubrik2"/>
        <w:spacing w:before="0" w:after="0" w:line="240" w:lineRule="auto"/>
        <w:rPr>
          <w:rFonts w:ascii="Overpass" w:hAnsi="Overpass"/>
        </w:rPr>
      </w:pPr>
      <w:r w:rsidRPr="003157AE">
        <w:rPr>
          <w:rFonts w:ascii="Overpass" w:hAnsi="Overpass"/>
        </w:rPr>
        <w:t>Mötets öppnande</w:t>
      </w:r>
    </w:p>
    <w:p w:rsidR="00F31AF1" w:rsidRPr="003157AE" w:rsidRDefault="00B72602" w:rsidP="003157AE">
      <w:pPr>
        <w:pStyle w:val="Brdtext"/>
        <w:spacing w:after="0" w:line="240" w:lineRule="auto"/>
        <w:rPr>
          <w:rFonts w:ascii="Overpass" w:hAnsi="Overpass"/>
        </w:rPr>
      </w:pPr>
      <w:r w:rsidRPr="003157AE">
        <w:rPr>
          <w:rFonts w:ascii="Overpass" w:hAnsi="Overpass"/>
        </w:rPr>
        <w:t>Birgit Birgersson-Brorsson</w:t>
      </w:r>
      <w:r w:rsidR="007437D0" w:rsidRPr="003157AE">
        <w:rPr>
          <w:rFonts w:ascii="Overpass" w:hAnsi="Overpass"/>
        </w:rPr>
        <w:t xml:space="preserve"> öppnade mötet och närvaro togs. </w:t>
      </w:r>
      <w:r w:rsidR="006D50B3">
        <w:rPr>
          <w:rFonts w:ascii="Overpass" w:hAnsi="Overpass"/>
        </w:rPr>
        <w:br/>
      </w:r>
      <w:r w:rsidR="001E2CB1" w:rsidRPr="003157AE">
        <w:rPr>
          <w:rFonts w:ascii="Overpass" w:hAnsi="Overpass"/>
        </w:rPr>
        <w:br/>
      </w:r>
    </w:p>
    <w:p w:rsidR="00AC2F82" w:rsidRPr="003157AE" w:rsidRDefault="00AC2F82" w:rsidP="003157AE">
      <w:pPr>
        <w:pStyle w:val="Rubrik2"/>
        <w:spacing w:before="0" w:after="0" w:line="240" w:lineRule="auto"/>
        <w:rPr>
          <w:rFonts w:ascii="Overpass" w:hAnsi="Overpass"/>
        </w:rPr>
      </w:pPr>
      <w:r w:rsidRPr="003157AE">
        <w:rPr>
          <w:rFonts w:ascii="Overpass" w:hAnsi="Overpass"/>
        </w:rPr>
        <w:lastRenderedPageBreak/>
        <w:t>Lägesbild</w:t>
      </w:r>
    </w:p>
    <w:p w:rsidR="002B6360" w:rsidRDefault="00F81B77" w:rsidP="003930E2">
      <w:pPr>
        <w:pStyle w:val="Brdtext"/>
        <w:spacing w:after="0" w:line="240" w:lineRule="auto"/>
        <w:rPr>
          <w:rFonts w:ascii="Overpass" w:hAnsi="Overpass"/>
        </w:rPr>
      </w:pPr>
      <w:r>
        <w:rPr>
          <w:rFonts w:ascii="Overpass" w:hAnsi="Overpass"/>
        </w:rPr>
        <w:t>Säkerhetschef, fo</w:t>
      </w:r>
      <w:r w:rsidR="009D1A12">
        <w:rPr>
          <w:rFonts w:ascii="Overpass" w:hAnsi="Overpass"/>
        </w:rPr>
        <w:t>lkhälsosamordnare och brottsförebyggande samordnare</w:t>
      </w:r>
      <w:r>
        <w:rPr>
          <w:rFonts w:ascii="Overpass" w:hAnsi="Overpass"/>
        </w:rPr>
        <w:t xml:space="preserve"> föredrar lägesbilden utifrån </w:t>
      </w:r>
      <w:r w:rsidR="00073B9F" w:rsidRPr="003157AE">
        <w:rPr>
          <w:rFonts w:ascii="Overpass" w:hAnsi="Overpass"/>
        </w:rPr>
        <w:t>de sen t</w:t>
      </w:r>
      <w:r w:rsidR="009D1A12">
        <w:rPr>
          <w:rFonts w:ascii="Overpass" w:hAnsi="Overpass"/>
        </w:rPr>
        <w:t>idigare etablerade kategorierna.</w:t>
      </w:r>
    </w:p>
    <w:p w:rsidR="000F626E" w:rsidRPr="003157AE" w:rsidRDefault="000F626E" w:rsidP="003930E2">
      <w:pPr>
        <w:pStyle w:val="Brdtext"/>
        <w:spacing w:after="0" w:line="240" w:lineRule="auto"/>
        <w:rPr>
          <w:rFonts w:ascii="Overpass" w:hAnsi="Overpass"/>
        </w:rPr>
      </w:pPr>
    </w:p>
    <w:p w:rsidR="00EA6F13" w:rsidRPr="000B27A4" w:rsidRDefault="004940BF" w:rsidP="003930E2">
      <w:pPr>
        <w:pStyle w:val="Brdtext"/>
        <w:spacing w:after="0" w:line="240" w:lineRule="auto"/>
        <w:rPr>
          <w:rFonts w:ascii="Overpass" w:hAnsi="Overpass"/>
          <w:b/>
        </w:rPr>
      </w:pPr>
      <w:r w:rsidRPr="000B27A4">
        <w:rPr>
          <w:rFonts w:ascii="Overpass" w:hAnsi="Overpass"/>
          <w:b/>
        </w:rPr>
        <w:t>Narkotika</w:t>
      </w:r>
    </w:p>
    <w:p w:rsidR="000F626E" w:rsidRPr="00A348F8" w:rsidRDefault="00AA0DF4" w:rsidP="003930E2">
      <w:pPr>
        <w:spacing w:line="240" w:lineRule="auto"/>
        <w:rPr>
          <w:rFonts w:ascii="Overpass" w:hAnsi="Overpass"/>
          <w:highlight w:val="yellow"/>
        </w:rPr>
      </w:pPr>
      <w:r>
        <w:rPr>
          <w:rFonts w:ascii="Overpass" w:hAnsi="Overpass"/>
        </w:rPr>
        <w:t xml:space="preserve">Lägesbilden påvisar i nuläget </w:t>
      </w:r>
      <w:r w:rsidR="00410DD5">
        <w:rPr>
          <w:rFonts w:ascii="Overpass" w:hAnsi="Overpass"/>
        </w:rPr>
        <w:t xml:space="preserve">en förskjutning gentemot mer receptbelagda preparat. En ny </w:t>
      </w:r>
      <w:r w:rsidR="000B27A4">
        <w:rPr>
          <w:rFonts w:ascii="Overpass" w:hAnsi="Overpass"/>
        </w:rPr>
        <w:t xml:space="preserve">”hot spot” </w:t>
      </w:r>
      <w:r w:rsidR="00410DD5">
        <w:rPr>
          <w:rFonts w:ascii="Overpass" w:hAnsi="Overpass"/>
        </w:rPr>
        <w:t>har uppmärksammats och a</w:t>
      </w:r>
      <w:r w:rsidR="000B27A4">
        <w:rPr>
          <w:rFonts w:ascii="Overpass" w:hAnsi="Overpass"/>
        </w:rPr>
        <w:t xml:space="preserve">ktivitet </w:t>
      </w:r>
      <w:r w:rsidR="00410DD5">
        <w:rPr>
          <w:rFonts w:ascii="Overpass" w:hAnsi="Overpass"/>
        </w:rPr>
        <w:t xml:space="preserve">är fortsatt hög </w:t>
      </w:r>
      <w:r w:rsidR="000B27A4">
        <w:rPr>
          <w:rFonts w:ascii="Overpass" w:hAnsi="Overpass"/>
        </w:rPr>
        <w:t xml:space="preserve">i Hjortakroken. </w:t>
      </w:r>
      <w:r w:rsidR="00410DD5">
        <w:rPr>
          <w:rFonts w:ascii="Overpass" w:hAnsi="Overpass"/>
        </w:rPr>
        <w:t>I övrigt relativt oförändrat läge.</w:t>
      </w:r>
      <w:r w:rsidR="00A348F8">
        <w:rPr>
          <w:rFonts w:ascii="Overpass" w:hAnsi="Overpass"/>
          <w:highlight w:val="yellow"/>
        </w:rPr>
        <w:br/>
      </w:r>
    </w:p>
    <w:p w:rsidR="00EA6F13" w:rsidRPr="000B27A4" w:rsidRDefault="00451115" w:rsidP="003930E2">
      <w:pPr>
        <w:pStyle w:val="Brdtext"/>
        <w:spacing w:after="0" w:line="240" w:lineRule="auto"/>
        <w:rPr>
          <w:rFonts w:ascii="Overpass" w:hAnsi="Overpass"/>
          <w:b/>
          <w:color w:val="44546A" w:themeColor="text2"/>
        </w:rPr>
      </w:pPr>
      <w:r w:rsidRPr="000B27A4">
        <w:rPr>
          <w:rFonts w:ascii="Overpass" w:hAnsi="Overpass"/>
          <w:b/>
          <w:color w:val="44546A" w:themeColor="text2"/>
        </w:rPr>
        <w:t>Tillgreppsbrott</w:t>
      </w:r>
    </w:p>
    <w:p w:rsidR="00E51BD6" w:rsidRDefault="00410DD5" w:rsidP="003930E2">
      <w:pPr>
        <w:pStyle w:val="Brdtext"/>
        <w:spacing w:after="0" w:line="240" w:lineRule="auto"/>
        <w:rPr>
          <w:rFonts w:ascii="Overpass" w:hAnsi="Overpass"/>
          <w:color w:val="44546A" w:themeColor="text2"/>
          <w:szCs w:val="22"/>
          <w:highlight w:val="yellow"/>
        </w:rPr>
      </w:pPr>
      <w:r>
        <w:rPr>
          <w:rFonts w:ascii="Overpass" w:hAnsi="Overpass"/>
          <w:color w:val="44546A" w:themeColor="text2"/>
          <w:szCs w:val="22"/>
        </w:rPr>
        <w:t>Ett allvarligare ärende som sticker ut där ett antal personer frihetsberövats. Fortsatta stölder gentemot f</w:t>
      </w:r>
      <w:r w:rsidR="000B27A4" w:rsidRPr="000B27A4">
        <w:rPr>
          <w:rFonts w:ascii="Overpass" w:hAnsi="Overpass"/>
          <w:color w:val="44546A" w:themeColor="text2"/>
          <w:szCs w:val="22"/>
        </w:rPr>
        <w:t xml:space="preserve">irmabilar </w:t>
      </w:r>
      <w:r>
        <w:rPr>
          <w:rFonts w:ascii="Overpass" w:hAnsi="Overpass"/>
          <w:color w:val="44546A" w:themeColor="text2"/>
          <w:szCs w:val="22"/>
        </w:rPr>
        <w:t xml:space="preserve">och fortsatta snatterier i våra matvarubutiker. </w:t>
      </w:r>
    </w:p>
    <w:p w:rsidR="008C5D71" w:rsidRDefault="008C5D71" w:rsidP="003930E2">
      <w:pPr>
        <w:pStyle w:val="Brdtext"/>
        <w:spacing w:after="0" w:line="240" w:lineRule="auto"/>
        <w:rPr>
          <w:rFonts w:ascii="Overpass" w:hAnsi="Overpass"/>
          <w:color w:val="44546A" w:themeColor="text2"/>
          <w:szCs w:val="22"/>
          <w:highlight w:val="yellow"/>
        </w:rPr>
      </w:pPr>
    </w:p>
    <w:p w:rsidR="008C5D71" w:rsidRDefault="008C5D71" w:rsidP="003930E2">
      <w:pPr>
        <w:pStyle w:val="Brdtext"/>
        <w:spacing w:after="0" w:line="240" w:lineRule="auto"/>
        <w:rPr>
          <w:rFonts w:ascii="Overpass" w:hAnsi="Overpass"/>
          <w:color w:val="44546A" w:themeColor="text2"/>
          <w:szCs w:val="22"/>
        </w:rPr>
      </w:pPr>
      <w:r w:rsidRPr="008C5D71">
        <w:rPr>
          <w:rFonts w:ascii="Overpass" w:hAnsi="Overpass"/>
          <w:b/>
          <w:color w:val="44546A" w:themeColor="text2"/>
          <w:szCs w:val="22"/>
        </w:rPr>
        <w:t>Trafik</w:t>
      </w:r>
      <w:r w:rsidRPr="008C5D71">
        <w:rPr>
          <w:rFonts w:ascii="Overpass" w:hAnsi="Overpass"/>
          <w:color w:val="44546A" w:themeColor="text2"/>
          <w:szCs w:val="22"/>
        </w:rPr>
        <w:br/>
      </w:r>
      <w:r w:rsidR="00410DD5">
        <w:rPr>
          <w:rFonts w:ascii="Overpass" w:hAnsi="Overpass"/>
          <w:color w:val="44546A" w:themeColor="text2"/>
          <w:szCs w:val="22"/>
        </w:rPr>
        <w:t xml:space="preserve">Lägesbilden påvisar inga större </w:t>
      </w:r>
      <w:r w:rsidR="002211B5">
        <w:rPr>
          <w:rFonts w:ascii="Overpass" w:hAnsi="Overpass"/>
          <w:color w:val="44546A" w:themeColor="text2"/>
          <w:szCs w:val="22"/>
        </w:rPr>
        <w:t xml:space="preserve">förändringar. Det tillfälliga </w:t>
      </w:r>
      <w:r w:rsidRPr="008C5D71">
        <w:rPr>
          <w:rFonts w:ascii="Overpass" w:hAnsi="Overpass"/>
          <w:color w:val="44546A" w:themeColor="text2"/>
          <w:szCs w:val="22"/>
        </w:rPr>
        <w:t>vinterväglag</w:t>
      </w:r>
      <w:r w:rsidR="002211B5">
        <w:rPr>
          <w:rFonts w:ascii="Overpass" w:hAnsi="Overpass"/>
          <w:color w:val="44546A" w:themeColor="text2"/>
          <w:szCs w:val="22"/>
        </w:rPr>
        <w:t>et gav</w:t>
      </w:r>
      <w:r w:rsidRPr="008C5D71">
        <w:rPr>
          <w:rFonts w:ascii="Overpass" w:hAnsi="Overpass"/>
          <w:color w:val="44546A" w:themeColor="text2"/>
          <w:szCs w:val="22"/>
        </w:rPr>
        <w:t xml:space="preserve"> upph</w:t>
      </w:r>
      <w:r w:rsidR="002211B5">
        <w:rPr>
          <w:rFonts w:ascii="Overpass" w:hAnsi="Overpass"/>
          <w:color w:val="44546A" w:themeColor="text2"/>
          <w:szCs w:val="22"/>
        </w:rPr>
        <w:t>ov till en hel del okynneskörning vid bl</w:t>
      </w:r>
      <w:r w:rsidRPr="008C5D71">
        <w:rPr>
          <w:rFonts w:ascii="Overpass" w:hAnsi="Overpass"/>
          <w:color w:val="44546A" w:themeColor="text2"/>
          <w:szCs w:val="22"/>
        </w:rPr>
        <w:t>a</w:t>
      </w:r>
      <w:r w:rsidR="002211B5">
        <w:rPr>
          <w:rFonts w:ascii="Overpass" w:hAnsi="Overpass"/>
          <w:color w:val="44546A" w:themeColor="text2"/>
          <w:szCs w:val="22"/>
        </w:rPr>
        <w:t>nd annat</w:t>
      </w:r>
      <w:r w:rsidRPr="008C5D71">
        <w:rPr>
          <w:rFonts w:ascii="Overpass" w:hAnsi="Overpass"/>
          <w:color w:val="44546A" w:themeColor="text2"/>
          <w:szCs w:val="22"/>
        </w:rPr>
        <w:t xml:space="preserve"> Kämpaslätten, Ynde rastplats</w:t>
      </w:r>
      <w:r w:rsidR="002211B5">
        <w:rPr>
          <w:rFonts w:ascii="Overpass" w:hAnsi="Overpass"/>
          <w:color w:val="44546A" w:themeColor="text2"/>
          <w:szCs w:val="22"/>
        </w:rPr>
        <w:t>, Mjällby kyrka m</w:t>
      </w:r>
      <w:r w:rsidRPr="008C5D71">
        <w:rPr>
          <w:rFonts w:ascii="Overpass" w:hAnsi="Overpass"/>
          <w:color w:val="44546A" w:themeColor="text2"/>
          <w:szCs w:val="22"/>
        </w:rPr>
        <w:t xml:space="preserve">m. </w:t>
      </w:r>
    </w:p>
    <w:p w:rsidR="008C5D71" w:rsidRDefault="008C5D71" w:rsidP="003930E2">
      <w:pPr>
        <w:pStyle w:val="Brdtext"/>
        <w:spacing w:after="0" w:line="240" w:lineRule="auto"/>
        <w:rPr>
          <w:rFonts w:ascii="Overpass" w:hAnsi="Overpass"/>
          <w:color w:val="44546A" w:themeColor="text2"/>
          <w:szCs w:val="22"/>
        </w:rPr>
      </w:pPr>
    </w:p>
    <w:p w:rsidR="002211B5" w:rsidRDefault="008C5D71" w:rsidP="003930E2">
      <w:pPr>
        <w:pStyle w:val="Brdtext"/>
        <w:spacing w:after="0" w:line="240" w:lineRule="auto"/>
        <w:rPr>
          <w:rFonts w:ascii="Overpass" w:hAnsi="Overpass"/>
          <w:color w:val="44546A" w:themeColor="text2"/>
          <w:szCs w:val="22"/>
        </w:rPr>
      </w:pPr>
      <w:r w:rsidRPr="008C5D71">
        <w:rPr>
          <w:rFonts w:ascii="Overpass" w:hAnsi="Overpass"/>
          <w:b/>
          <w:color w:val="44546A" w:themeColor="text2"/>
          <w:szCs w:val="22"/>
        </w:rPr>
        <w:t>Skadegörelse och klotter</w:t>
      </w:r>
      <w:r>
        <w:rPr>
          <w:rFonts w:ascii="Overpass" w:hAnsi="Overpass"/>
          <w:color w:val="44546A" w:themeColor="text2"/>
          <w:szCs w:val="22"/>
        </w:rPr>
        <w:br/>
      </w:r>
      <w:r w:rsidR="002211B5">
        <w:rPr>
          <w:rFonts w:ascii="Overpass" w:hAnsi="Overpass"/>
          <w:color w:val="44546A" w:themeColor="text2"/>
          <w:szCs w:val="22"/>
        </w:rPr>
        <w:t>En ny våg av s</w:t>
      </w:r>
      <w:r>
        <w:rPr>
          <w:rFonts w:ascii="Overpass" w:hAnsi="Overpass"/>
          <w:color w:val="44546A" w:themeColor="text2"/>
          <w:szCs w:val="22"/>
        </w:rPr>
        <w:t>kadegörelse</w:t>
      </w:r>
      <w:r w:rsidR="002211B5">
        <w:rPr>
          <w:rFonts w:ascii="Overpass" w:hAnsi="Overpass"/>
          <w:color w:val="44546A" w:themeColor="text2"/>
          <w:szCs w:val="22"/>
        </w:rPr>
        <w:t xml:space="preserve"> gentemot</w:t>
      </w:r>
      <w:r>
        <w:rPr>
          <w:rFonts w:ascii="Overpass" w:hAnsi="Overpass"/>
          <w:color w:val="44546A" w:themeColor="text2"/>
          <w:szCs w:val="22"/>
        </w:rPr>
        <w:t xml:space="preserve"> Kanehall</w:t>
      </w:r>
      <w:r w:rsidR="002211B5">
        <w:rPr>
          <w:rFonts w:ascii="Overpass" w:hAnsi="Overpass"/>
          <w:color w:val="44546A" w:themeColor="text2"/>
          <w:szCs w:val="22"/>
        </w:rPr>
        <w:t>s förskola. T</w:t>
      </w:r>
      <w:r>
        <w:rPr>
          <w:rFonts w:ascii="Overpass" w:hAnsi="Overpass"/>
          <w:color w:val="44546A" w:themeColor="text2"/>
          <w:szCs w:val="22"/>
        </w:rPr>
        <w:t xml:space="preserve">oaletterna på resecentrum </w:t>
      </w:r>
      <w:r w:rsidR="002211B5">
        <w:rPr>
          <w:rFonts w:ascii="Overpass" w:hAnsi="Overpass"/>
          <w:color w:val="44546A" w:themeColor="text2"/>
          <w:szCs w:val="22"/>
        </w:rPr>
        <w:t>har också utsa</w:t>
      </w:r>
      <w:r>
        <w:rPr>
          <w:rFonts w:ascii="Overpass" w:hAnsi="Overpass"/>
          <w:color w:val="44546A" w:themeColor="text2"/>
          <w:szCs w:val="22"/>
        </w:rPr>
        <w:t>tts</w:t>
      </w:r>
      <w:r w:rsidR="002211B5">
        <w:rPr>
          <w:rFonts w:ascii="Overpass" w:hAnsi="Overpass"/>
          <w:color w:val="44546A" w:themeColor="text2"/>
          <w:szCs w:val="22"/>
        </w:rPr>
        <w:t xml:space="preserve"> under perioden. </w:t>
      </w:r>
    </w:p>
    <w:p w:rsidR="00AD0E32" w:rsidRDefault="00AD0E32" w:rsidP="003930E2">
      <w:pPr>
        <w:pStyle w:val="Brdtext"/>
        <w:spacing w:after="0" w:line="240" w:lineRule="auto"/>
        <w:rPr>
          <w:rFonts w:ascii="Overpass" w:hAnsi="Overpass"/>
          <w:color w:val="44546A" w:themeColor="text2"/>
          <w:szCs w:val="22"/>
        </w:rPr>
      </w:pPr>
    </w:p>
    <w:p w:rsidR="00AD0E32" w:rsidRDefault="003930E2" w:rsidP="003930E2">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I ärendet gällande </w:t>
      </w:r>
      <w:r w:rsidR="00AD0E32">
        <w:rPr>
          <w:rFonts w:ascii="Overpass" w:hAnsi="Overpass"/>
          <w:color w:val="44546A" w:themeColor="text2"/>
          <w:szCs w:val="22"/>
        </w:rPr>
        <w:t>skadegörelsen på Mjällby skola har nu ett antal ungdomar dömts.</w:t>
      </w:r>
    </w:p>
    <w:p w:rsidR="002211B5" w:rsidRDefault="002211B5" w:rsidP="003930E2">
      <w:pPr>
        <w:pStyle w:val="Brdtext"/>
        <w:spacing w:after="0" w:line="240" w:lineRule="auto"/>
        <w:rPr>
          <w:rFonts w:ascii="Overpass" w:hAnsi="Overpass"/>
          <w:color w:val="44546A" w:themeColor="text2"/>
          <w:szCs w:val="22"/>
        </w:rPr>
      </w:pPr>
    </w:p>
    <w:p w:rsidR="002211B5" w:rsidRDefault="002211B5" w:rsidP="003930E2">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En mindre trend gällande rasistiskt och </w:t>
      </w:r>
      <w:r w:rsidR="008C5D71">
        <w:rPr>
          <w:rFonts w:ascii="Overpass" w:hAnsi="Overpass"/>
          <w:color w:val="44546A" w:themeColor="text2"/>
          <w:szCs w:val="22"/>
        </w:rPr>
        <w:t>antisemitiskt klotter</w:t>
      </w:r>
      <w:r>
        <w:rPr>
          <w:rFonts w:ascii="Overpass" w:hAnsi="Overpass"/>
          <w:color w:val="44546A" w:themeColor="text2"/>
          <w:szCs w:val="22"/>
        </w:rPr>
        <w:t xml:space="preserve"> har också uppstått under perioden</w:t>
      </w:r>
      <w:r w:rsidR="008C5D71">
        <w:rPr>
          <w:rFonts w:ascii="Overpass" w:hAnsi="Overpass"/>
          <w:color w:val="44546A" w:themeColor="text2"/>
          <w:szCs w:val="22"/>
        </w:rPr>
        <w:t xml:space="preserve">. </w:t>
      </w:r>
      <w:r>
        <w:rPr>
          <w:rFonts w:ascii="Overpass" w:hAnsi="Overpass"/>
          <w:color w:val="44546A" w:themeColor="text2"/>
          <w:szCs w:val="22"/>
        </w:rPr>
        <w:t xml:space="preserve">Detta </w:t>
      </w:r>
      <w:r w:rsidR="00A205EF">
        <w:rPr>
          <w:rFonts w:ascii="Overpass" w:hAnsi="Overpass"/>
          <w:color w:val="44546A" w:themeColor="text2"/>
          <w:szCs w:val="22"/>
        </w:rPr>
        <w:t>följer en nationell trend där f</w:t>
      </w:r>
      <w:r>
        <w:rPr>
          <w:rFonts w:ascii="Overpass" w:hAnsi="Overpass"/>
          <w:color w:val="44546A" w:themeColor="text2"/>
          <w:szCs w:val="22"/>
        </w:rPr>
        <w:t xml:space="preserve">lera aktörer </w:t>
      </w:r>
      <w:r w:rsidR="00A205EF">
        <w:rPr>
          <w:rFonts w:ascii="Overpass" w:hAnsi="Overpass"/>
          <w:color w:val="44546A" w:themeColor="text2"/>
          <w:szCs w:val="22"/>
        </w:rPr>
        <w:t xml:space="preserve">är aktuella. Problembilden kan givetvis knytas till </w:t>
      </w:r>
      <w:r w:rsidR="00AD0E32">
        <w:rPr>
          <w:rFonts w:ascii="Overpass" w:hAnsi="Overpass"/>
          <w:color w:val="44546A" w:themeColor="text2"/>
          <w:szCs w:val="22"/>
        </w:rPr>
        <w:t>situationen i omvärlden</w:t>
      </w:r>
      <w:r w:rsidR="00A205EF">
        <w:rPr>
          <w:rFonts w:ascii="Overpass" w:hAnsi="Overpass"/>
          <w:color w:val="44546A" w:themeColor="text2"/>
          <w:szCs w:val="22"/>
        </w:rPr>
        <w:t xml:space="preserve">. </w:t>
      </w:r>
    </w:p>
    <w:p w:rsidR="002211B5" w:rsidRDefault="002211B5" w:rsidP="003930E2">
      <w:pPr>
        <w:pStyle w:val="Brdtext"/>
        <w:spacing w:after="0" w:line="240" w:lineRule="auto"/>
        <w:rPr>
          <w:rFonts w:ascii="Overpass" w:hAnsi="Overpass"/>
          <w:color w:val="44546A" w:themeColor="text2"/>
          <w:szCs w:val="22"/>
        </w:rPr>
      </w:pPr>
    </w:p>
    <w:p w:rsidR="00AD0E32" w:rsidRDefault="008C5D71" w:rsidP="003930E2">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Allt klotter ska anmälas till Samhällsbyggnadsförvaltningen för borttagning snarast. </w:t>
      </w:r>
      <w:r w:rsidR="00AD0E32">
        <w:rPr>
          <w:rFonts w:ascii="Overpass" w:hAnsi="Overpass"/>
          <w:color w:val="44546A" w:themeColor="text2"/>
          <w:szCs w:val="22"/>
        </w:rPr>
        <w:t>Detta kan även göras via kommunens e-tjänst.</w:t>
      </w:r>
    </w:p>
    <w:p w:rsidR="00AD0E32" w:rsidRDefault="00AD0E32" w:rsidP="003930E2">
      <w:pPr>
        <w:pStyle w:val="Brdtext"/>
        <w:spacing w:after="0" w:line="240" w:lineRule="auto"/>
        <w:rPr>
          <w:rFonts w:ascii="Overpass" w:hAnsi="Overpass"/>
          <w:color w:val="44546A" w:themeColor="text2"/>
          <w:szCs w:val="22"/>
        </w:rPr>
      </w:pPr>
    </w:p>
    <w:p w:rsidR="008C5D71" w:rsidRPr="008C5D71" w:rsidRDefault="00AD0E32" w:rsidP="003930E2">
      <w:pPr>
        <w:pStyle w:val="Brdtext"/>
        <w:spacing w:after="0" w:line="240" w:lineRule="auto"/>
        <w:rPr>
          <w:rFonts w:ascii="Overpass" w:hAnsi="Overpass"/>
          <w:color w:val="44546A" w:themeColor="text2"/>
          <w:szCs w:val="22"/>
        </w:rPr>
      </w:pPr>
      <w:r>
        <w:rPr>
          <w:rFonts w:ascii="Overpass" w:hAnsi="Overpass"/>
          <w:color w:val="44546A" w:themeColor="text2"/>
          <w:szCs w:val="22"/>
        </w:rPr>
        <w:t xml:space="preserve">Den allmänna nedskräpningen fortsätter tyvärr. Problematiken samt utsatta platser har redovisats vid tidigare råd. </w:t>
      </w:r>
      <w:r w:rsidR="008C5D71">
        <w:rPr>
          <w:rFonts w:ascii="Overpass" w:hAnsi="Overpass"/>
          <w:color w:val="44546A" w:themeColor="text2"/>
          <w:szCs w:val="22"/>
        </w:rPr>
        <w:br/>
      </w:r>
    </w:p>
    <w:p w:rsidR="00F9373F" w:rsidRDefault="000524D6" w:rsidP="007322F3">
      <w:pPr>
        <w:pStyle w:val="Brdtext"/>
        <w:spacing w:after="0" w:line="240" w:lineRule="auto"/>
        <w:rPr>
          <w:rFonts w:ascii="Overpass" w:hAnsi="Overpass"/>
          <w:color w:val="FF0000"/>
        </w:rPr>
      </w:pPr>
      <w:r w:rsidRPr="008C5D71">
        <w:rPr>
          <w:rFonts w:ascii="Overpass" w:hAnsi="Overpass"/>
          <w:b/>
        </w:rPr>
        <w:t>Ungdomar</w:t>
      </w:r>
      <w:r w:rsidR="00C82A8F" w:rsidRPr="008C5D71">
        <w:rPr>
          <w:rFonts w:ascii="Overpass" w:hAnsi="Overpass"/>
          <w:b/>
        </w:rPr>
        <w:br/>
      </w:r>
      <w:r w:rsidR="00AD0E32">
        <w:rPr>
          <w:rFonts w:ascii="Overpass" w:hAnsi="Overpass"/>
        </w:rPr>
        <w:t xml:space="preserve">Ingen större problematik i nuläget. </w:t>
      </w:r>
      <w:r w:rsidR="008C5D71" w:rsidRPr="008C5D71">
        <w:rPr>
          <w:rFonts w:ascii="Overpass" w:hAnsi="Overpass"/>
        </w:rPr>
        <w:t xml:space="preserve">Vintervädret </w:t>
      </w:r>
      <w:r w:rsidR="00AD0E32">
        <w:rPr>
          <w:rFonts w:ascii="Overpass" w:hAnsi="Overpass"/>
        </w:rPr>
        <w:t xml:space="preserve">gör givetvis sitt till detta. </w:t>
      </w:r>
      <w:r w:rsidR="007322F3" w:rsidRPr="007322F3">
        <w:rPr>
          <w:rFonts w:ascii="Overpass" w:hAnsi="Overpass"/>
          <w:color w:val="44546A" w:themeColor="text2"/>
        </w:rPr>
        <w:t>Ett mindre antal ”nya” ungdomar figurerat i ett antal händelser, främst vid Resecentrum. Händelserna har resulterat i fin samverkan mellan Polismyndigheten, Trygghetsvärdarna och socialtjänsten.</w:t>
      </w:r>
    </w:p>
    <w:p w:rsidR="007322F3" w:rsidRDefault="007322F3" w:rsidP="007322F3">
      <w:pPr>
        <w:pStyle w:val="Brdtext"/>
        <w:spacing w:after="0" w:line="240" w:lineRule="auto"/>
        <w:rPr>
          <w:rFonts w:ascii="Overpass" w:hAnsi="Overpass"/>
          <w:b/>
        </w:rPr>
      </w:pPr>
    </w:p>
    <w:p w:rsidR="003A1423" w:rsidRPr="00F9373F" w:rsidRDefault="003A1423" w:rsidP="003930E2">
      <w:pPr>
        <w:pStyle w:val="Brdtext"/>
        <w:spacing w:after="0" w:line="240" w:lineRule="auto"/>
        <w:rPr>
          <w:rFonts w:ascii="Overpass" w:hAnsi="Overpass"/>
        </w:rPr>
      </w:pPr>
      <w:r w:rsidRPr="00F9373F">
        <w:rPr>
          <w:rFonts w:ascii="Overpass" w:hAnsi="Overpass"/>
          <w:b/>
        </w:rPr>
        <w:t>Missbruk/psykisk ohälsa</w:t>
      </w:r>
      <w:r w:rsidRPr="00F9373F">
        <w:rPr>
          <w:rFonts w:ascii="Overpass" w:hAnsi="Overpass"/>
        </w:rPr>
        <w:t xml:space="preserve"> </w:t>
      </w:r>
    </w:p>
    <w:p w:rsidR="00AD0E32" w:rsidRDefault="00AD0E32" w:rsidP="003930E2">
      <w:pPr>
        <w:pStyle w:val="Brdtext"/>
        <w:spacing w:after="0" w:line="240" w:lineRule="auto"/>
        <w:rPr>
          <w:rFonts w:ascii="Overpass" w:hAnsi="Overpass"/>
        </w:rPr>
      </w:pPr>
      <w:r>
        <w:rPr>
          <w:rFonts w:ascii="Overpass" w:hAnsi="Overpass"/>
        </w:rPr>
        <w:t xml:space="preserve">Lägesbilden och samverkan med externa samverkanspartners påvisar en märkbar ökning av </w:t>
      </w:r>
      <w:r w:rsidR="008C5D71" w:rsidRPr="00F9373F">
        <w:rPr>
          <w:rFonts w:ascii="Overpass" w:hAnsi="Overpass"/>
        </w:rPr>
        <w:t>suicid och suicidförsök</w:t>
      </w:r>
      <w:r>
        <w:rPr>
          <w:rFonts w:ascii="Overpass" w:hAnsi="Overpass"/>
        </w:rPr>
        <w:t xml:space="preserve">en i kommunen. Även denna trend är nationell och till viss del även årstidskopplad. </w:t>
      </w:r>
      <w:r w:rsidR="00E15692" w:rsidRPr="00E15692">
        <w:rPr>
          <w:rFonts w:ascii="Overpass" w:hAnsi="Overpass"/>
          <w:i/>
        </w:rPr>
        <w:t xml:space="preserve">Se även under förslag och åtgärder. </w:t>
      </w:r>
    </w:p>
    <w:p w:rsidR="00AD0E32" w:rsidRDefault="00AD0E32" w:rsidP="003930E2">
      <w:pPr>
        <w:pStyle w:val="Brdtext"/>
        <w:spacing w:after="0" w:line="240" w:lineRule="auto"/>
        <w:rPr>
          <w:rFonts w:ascii="Overpass" w:hAnsi="Overpass"/>
        </w:rPr>
      </w:pPr>
    </w:p>
    <w:p w:rsidR="00F9373F" w:rsidRDefault="001F018C" w:rsidP="003930E2">
      <w:pPr>
        <w:pStyle w:val="Brdtext"/>
        <w:spacing w:after="0" w:line="240" w:lineRule="auto"/>
        <w:rPr>
          <w:rFonts w:ascii="Overpass" w:hAnsi="Overpass"/>
        </w:rPr>
      </w:pPr>
      <w:r>
        <w:rPr>
          <w:rFonts w:ascii="Overpass" w:hAnsi="Overpass"/>
        </w:rPr>
        <w:t xml:space="preserve">Med anledning av detta har enheten </w:t>
      </w:r>
      <w:r w:rsidR="00F9373F" w:rsidRPr="00F9373F">
        <w:rPr>
          <w:rFonts w:ascii="Overpass" w:hAnsi="Overpass"/>
        </w:rPr>
        <w:t xml:space="preserve">träffat KSO:erna för att </w:t>
      </w:r>
      <w:r>
        <w:rPr>
          <w:rFonts w:ascii="Overpass" w:hAnsi="Overpass"/>
        </w:rPr>
        <w:t>diskutera kommunens arbete gällande</w:t>
      </w:r>
      <w:r w:rsidR="00F9373F" w:rsidRPr="00F9373F">
        <w:rPr>
          <w:rFonts w:ascii="Overpass" w:hAnsi="Overpass"/>
        </w:rPr>
        <w:t xml:space="preserve"> suicid-prevention.</w:t>
      </w:r>
      <w:r w:rsidR="00F9373F">
        <w:rPr>
          <w:rFonts w:ascii="Overpass" w:hAnsi="Overpass"/>
        </w:rPr>
        <w:br/>
      </w:r>
      <w:r>
        <w:rPr>
          <w:rFonts w:ascii="Overpass" w:hAnsi="Overpass"/>
        </w:rPr>
        <w:lastRenderedPageBreak/>
        <w:t>Enheten</w:t>
      </w:r>
      <w:r w:rsidR="00F9373F">
        <w:rPr>
          <w:rFonts w:ascii="Overpass" w:hAnsi="Overpass"/>
        </w:rPr>
        <w:t xml:space="preserve"> har också, i samverkan med andra, jobbat för att hitta lösningar för den känt bostadslöse som lever och rör sig i Sölvesborg.</w:t>
      </w:r>
    </w:p>
    <w:p w:rsidR="0056044F" w:rsidRPr="00A348F8" w:rsidRDefault="0056044F" w:rsidP="003930E2">
      <w:pPr>
        <w:pStyle w:val="Brdtext"/>
        <w:spacing w:after="0" w:line="240" w:lineRule="auto"/>
        <w:rPr>
          <w:rFonts w:ascii="Overpass" w:hAnsi="Overpass"/>
          <w:highlight w:val="yellow"/>
        </w:rPr>
      </w:pPr>
    </w:p>
    <w:p w:rsidR="00F9373F" w:rsidRPr="00F9373F" w:rsidRDefault="00F9373F" w:rsidP="003930E2">
      <w:pPr>
        <w:pStyle w:val="Brdtext"/>
        <w:spacing w:after="0" w:line="240" w:lineRule="auto"/>
        <w:rPr>
          <w:rFonts w:ascii="Overpass" w:hAnsi="Overpass"/>
        </w:rPr>
      </w:pPr>
      <w:r w:rsidRPr="00F9373F">
        <w:rPr>
          <w:rFonts w:ascii="Overpass" w:hAnsi="Overpass"/>
          <w:b/>
          <w:szCs w:val="22"/>
        </w:rPr>
        <w:t>Övrigt</w:t>
      </w:r>
      <w:r w:rsidR="003A1423" w:rsidRPr="00F9373F">
        <w:rPr>
          <w:rFonts w:ascii="Overpass" w:hAnsi="Overpass"/>
          <w:szCs w:val="22"/>
        </w:rPr>
        <w:br/>
      </w:r>
      <w:r w:rsidR="001F018C" w:rsidRPr="001F018C">
        <w:rPr>
          <w:rFonts w:ascii="Overpass" w:hAnsi="Overpass"/>
          <w:i/>
        </w:rPr>
        <w:t>Ett antal ärenden påvisar behovet av at</w:t>
      </w:r>
      <w:r w:rsidRPr="001F018C">
        <w:rPr>
          <w:rFonts w:ascii="Overpass" w:hAnsi="Overpass"/>
          <w:i/>
        </w:rPr>
        <w:t xml:space="preserve">t se över vilka verktyg </w:t>
      </w:r>
      <w:r w:rsidR="001F018C" w:rsidRPr="001F018C">
        <w:rPr>
          <w:rFonts w:ascii="Overpass" w:hAnsi="Overpass"/>
          <w:i/>
        </w:rPr>
        <w:t xml:space="preserve">kommunen har att tillgå gällande exempelvis misskötsel av fastigheter, </w:t>
      </w:r>
      <w:r w:rsidRPr="001F018C">
        <w:rPr>
          <w:rFonts w:ascii="Overpass" w:hAnsi="Overpass"/>
          <w:i/>
        </w:rPr>
        <w:t>upplåtelse av lokal</w:t>
      </w:r>
      <w:r w:rsidR="001F018C" w:rsidRPr="001F018C">
        <w:rPr>
          <w:rFonts w:ascii="Overpass" w:hAnsi="Overpass"/>
          <w:i/>
        </w:rPr>
        <w:t>er</w:t>
      </w:r>
      <w:r w:rsidRPr="001F018C">
        <w:rPr>
          <w:rFonts w:ascii="Overpass" w:hAnsi="Overpass"/>
          <w:i/>
        </w:rPr>
        <w:t xml:space="preserve"> till illegal verksamhet</w:t>
      </w:r>
      <w:r w:rsidR="001F018C" w:rsidRPr="001F018C">
        <w:rPr>
          <w:rFonts w:ascii="Overpass" w:hAnsi="Overpass"/>
          <w:i/>
        </w:rPr>
        <w:t xml:space="preserve"> osv.</w:t>
      </w:r>
      <w:r w:rsidR="001F018C">
        <w:rPr>
          <w:rFonts w:ascii="Overpass" w:hAnsi="Overpass"/>
        </w:rPr>
        <w:t xml:space="preserve"> </w:t>
      </w:r>
    </w:p>
    <w:p w:rsidR="000A08EC" w:rsidRDefault="000A08EC" w:rsidP="003157AE">
      <w:pPr>
        <w:pStyle w:val="Brdtext"/>
        <w:spacing w:after="0" w:line="240" w:lineRule="auto"/>
        <w:rPr>
          <w:rFonts w:ascii="Overpass" w:hAnsi="Overpass"/>
        </w:rPr>
      </w:pPr>
    </w:p>
    <w:p w:rsidR="003930E2" w:rsidRPr="00F9373F" w:rsidRDefault="003930E2" w:rsidP="003157AE">
      <w:pPr>
        <w:pStyle w:val="Brdtext"/>
        <w:spacing w:after="0" w:line="240" w:lineRule="auto"/>
        <w:rPr>
          <w:rFonts w:ascii="Overpass" w:hAnsi="Overpass"/>
        </w:rPr>
      </w:pPr>
    </w:p>
    <w:p w:rsidR="00AF4132" w:rsidRPr="00F9373F" w:rsidRDefault="00AF4132" w:rsidP="003157AE">
      <w:pPr>
        <w:pStyle w:val="Rubrik2"/>
        <w:spacing w:before="0" w:after="0" w:line="240" w:lineRule="auto"/>
        <w:rPr>
          <w:rFonts w:ascii="Overpass" w:hAnsi="Overpass"/>
        </w:rPr>
      </w:pPr>
      <w:r w:rsidRPr="00F9373F">
        <w:rPr>
          <w:rFonts w:ascii="Overpass" w:hAnsi="Overpass"/>
        </w:rPr>
        <w:t>F</w:t>
      </w:r>
      <w:r w:rsidR="00056954" w:rsidRPr="00F9373F">
        <w:rPr>
          <w:rFonts w:ascii="Overpass" w:hAnsi="Overpass"/>
        </w:rPr>
        <w:t>ör</w:t>
      </w:r>
      <w:r w:rsidRPr="00F9373F">
        <w:rPr>
          <w:rFonts w:ascii="Overpass" w:hAnsi="Overpass"/>
        </w:rPr>
        <w:t>slag</w:t>
      </w:r>
      <w:r w:rsidR="000C7C32" w:rsidRPr="00F9373F">
        <w:rPr>
          <w:rFonts w:ascii="Overpass" w:hAnsi="Overpass"/>
        </w:rPr>
        <w:t xml:space="preserve"> och</w:t>
      </w:r>
      <w:r w:rsidRPr="00F9373F">
        <w:rPr>
          <w:rFonts w:ascii="Overpass" w:hAnsi="Overpass"/>
        </w:rPr>
        <w:t xml:space="preserve"> åtgärder</w:t>
      </w:r>
    </w:p>
    <w:p w:rsidR="0075617C" w:rsidRPr="00F9373F" w:rsidRDefault="0075617C" w:rsidP="003930E2">
      <w:pPr>
        <w:pStyle w:val="Brdtext"/>
        <w:spacing w:after="0" w:line="240" w:lineRule="auto"/>
        <w:rPr>
          <w:rFonts w:ascii="Overpass" w:hAnsi="Overpass"/>
        </w:rPr>
      </w:pPr>
    </w:p>
    <w:p w:rsidR="00E27E38" w:rsidRPr="00F9373F" w:rsidRDefault="00E27E38" w:rsidP="003930E2">
      <w:pPr>
        <w:pStyle w:val="Brdtext"/>
        <w:spacing w:after="0" w:line="240" w:lineRule="auto"/>
        <w:rPr>
          <w:rFonts w:ascii="Overpass" w:hAnsi="Overpass"/>
          <w:b/>
        </w:rPr>
      </w:pPr>
      <w:r w:rsidRPr="00F9373F">
        <w:rPr>
          <w:rFonts w:ascii="Overpass" w:hAnsi="Overpass"/>
          <w:b/>
          <w:color w:val="44546A" w:themeColor="text2"/>
        </w:rPr>
        <w:t>S</w:t>
      </w:r>
      <w:r w:rsidR="00F9373F" w:rsidRPr="00F9373F">
        <w:rPr>
          <w:rFonts w:ascii="Overpass" w:hAnsi="Overpass"/>
          <w:b/>
          <w:color w:val="44546A" w:themeColor="text2"/>
        </w:rPr>
        <w:t>ölvesborgsmodellen</w:t>
      </w:r>
    </w:p>
    <w:p w:rsidR="007322F3" w:rsidRDefault="00F9373F" w:rsidP="003930E2">
      <w:pPr>
        <w:pStyle w:val="Brdtext"/>
        <w:spacing w:after="0" w:line="240" w:lineRule="auto"/>
        <w:rPr>
          <w:rFonts w:ascii="Overpass" w:hAnsi="Overpass"/>
          <w:color w:val="44546A" w:themeColor="text2"/>
        </w:rPr>
      </w:pPr>
      <w:r w:rsidRPr="00F9373F">
        <w:rPr>
          <w:rFonts w:ascii="Overpass" w:hAnsi="Overpass"/>
          <w:color w:val="44546A" w:themeColor="text2"/>
        </w:rPr>
        <w:t>Nu är man på upploppet när det gäller förarbetet inför sjösättningen av S</w:t>
      </w:r>
      <w:r w:rsidR="00915ABC">
        <w:rPr>
          <w:rFonts w:ascii="Overpass" w:hAnsi="Overpass"/>
          <w:color w:val="44546A" w:themeColor="text2"/>
        </w:rPr>
        <w:t xml:space="preserve">ölvesborgsmodellen, sista remissrundan är ute i styrgruppen, och man planerar att vara igång i januari-februari. </w:t>
      </w:r>
    </w:p>
    <w:p w:rsidR="007322F3" w:rsidRDefault="007322F3" w:rsidP="003930E2">
      <w:pPr>
        <w:pStyle w:val="Brdtext"/>
        <w:spacing w:after="0" w:line="240" w:lineRule="auto"/>
        <w:rPr>
          <w:rFonts w:ascii="Overpass" w:hAnsi="Overpass"/>
          <w:color w:val="44546A" w:themeColor="text2"/>
        </w:rPr>
      </w:pPr>
    </w:p>
    <w:p w:rsidR="00915ABC" w:rsidRDefault="007322F3" w:rsidP="003930E2">
      <w:pPr>
        <w:pStyle w:val="Brdtext"/>
        <w:spacing w:after="0" w:line="240" w:lineRule="auto"/>
        <w:rPr>
          <w:rFonts w:ascii="Overpass" w:hAnsi="Overpass"/>
          <w:color w:val="44546A" w:themeColor="text2"/>
        </w:rPr>
      </w:pPr>
      <w:r w:rsidRPr="007322F3">
        <w:rPr>
          <w:rFonts w:ascii="Overpass" w:hAnsi="Overpass"/>
          <w:color w:val="44546A" w:themeColor="text2"/>
        </w:rPr>
        <w:t xml:space="preserve">Tanken är också att kunna kunskapshöja om Sölvesborgsmodellen till den kommunala organisation </w:t>
      </w:r>
      <w:r>
        <w:rPr>
          <w:rFonts w:ascii="Overpass" w:hAnsi="Overpass"/>
          <w:color w:val="44546A" w:themeColor="text2"/>
        </w:rPr>
        <w:t xml:space="preserve">en </w:t>
      </w:r>
      <w:r w:rsidRPr="007322F3">
        <w:rPr>
          <w:rFonts w:ascii="Overpass" w:hAnsi="Overpass"/>
          <w:color w:val="44546A" w:themeColor="text2"/>
        </w:rPr>
        <w:t>genom en utbildning i kommunens verktyg InfoCaption.</w:t>
      </w:r>
      <w:r>
        <w:rPr>
          <w:rFonts w:ascii="Overpass" w:hAnsi="Overpass"/>
          <w:color w:val="44546A" w:themeColor="text2"/>
        </w:rPr>
        <w:t xml:space="preserve"> </w:t>
      </w:r>
      <w:r w:rsidR="00915ABC">
        <w:rPr>
          <w:rFonts w:ascii="Overpass" w:hAnsi="Overpass"/>
          <w:color w:val="44546A" w:themeColor="text2"/>
        </w:rPr>
        <w:t xml:space="preserve">I februari planeras en uppstartsdag för de som tillsammans ska jobba med de berörda ungdomarna under pilotåret 2024. </w:t>
      </w:r>
    </w:p>
    <w:p w:rsidR="00915ABC" w:rsidRDefault="00915ABC" w:rsidP="003930E2">
      <w:pPr>
        <w:pStyle w:val="Brdtext"/>
        <w:spacing w:after="0" w:line="240" w:lineRule="auto"/>
        <w:rPr>
          <w:rFonts w:ascii="Overpass" w:hAnsi="Overpass"/>
          <w:color w:val="44546A" w:themeColor="text2"/>
        </w:rPr>
      </w:pPr>
    </w:p>
    <w:p w:rsidR="007322F3" w:rsidRPr="007322F3" w:rsidRDefault="00915ABC" w:rsidP="007322F3">
      <w:pPr>
        <w:pStyle w:val="Brdtext"/>
        <w:spacing w:after="0" w:line="240" w:lineRule="auto"/>
        <w:rPr>
          <w:rFonts w:ascii="Overpass" w:hAnsi="Overpass"/>
          <w:color w:val="44546A" w:themeColor="text2"/>
        </w:rPr>
      </w:pPr>
      <w:r w:rsidRPr="004D1B85">
        <w:rPr>
          <w:rFonts w:ascii="Overpass" w:hAnsi="Overpass"/>
          <w:b/>
          <w:color w:val="44546A" w:themeColor="text2"/>
        </w:rPr>
        <w:t>Suicid prevention och psykisk ohälsa</w:t>
      </w:r>
      <w:r w:rsidRPr="004D1B85">
        <w:rPr>
          <w:rFonts w:ascii="Overpass" w:hAnsi="Overpass"/>
          <w:b/>
          <w:color w:val="44546A" w:themeColor="text2"/>
        </w:rPr>
        <w:br/>
      </w:r>
      <w:r w:rsidR="007322F3" w:rsidRPr="007322F3">
        <w:rPr>
          <w:rFonts w:ascii="Overpass" w:hAnsi="Overpass"/>
          <w:color w:val="44546A" w:themeColor="text2"/>
        </w:rPr>
        <w:t xml:space="preserve">Det syns behov av att kommunen behöver arbeta mer strategiskt och samordnad med suicidprevention. Där ett underlag är Suicid Zero kommunbarometer som genomförs årligen.  För att förbättra arbetet sker nu samtal med politiken och förvaltningar om arbetet ska placeras i ett kommunövergripande perspektiv i Område, Trygghet, säkerhet och folkhälsa. </w:t>
      </w:r>
    </w:p>
    <w:p w:rsidR="007322F3" w:rsidRPr="007322F3" w:rsidRDefault="007322F3" w:rsidP="007322F3">
      <w:pPr>
        <w:pStyle w:val="Brdtext"/>
        <w:spacing w:after="0" w:line="240" w:lineRule="auto"/>
        <w:rPr>
          <w:rFonts w:ascii="Overpass" w:hAnsi="Overpass"/>
          <w:color w:val="44546A" w:themeColor="text2"/>
        </w:rPr>
      </w:pPr>
    </w:p>
    <w:p w:rsidR="007322F3" w:rsidRPr="007322F3" w:rsidRDefault="007322F3" w:rsidP="007322F3">
      <w:pPr>
        <w:pStyle w:val="Brdtext"/>
        <w:spacing w:after="0" w:line="240" w:lineRule="auto"/>
        <w:rPr>
          <w:rFonts w:ascii="Overpass" w:hAnsi="Overpass"/>
          <w:color w:val="44546A" w:themeColor="text2"/>
        </w:rPr>
      </w:pPr>
      <w:r w:rsidRPr="007322F3">
        <w:rPr>
          <w:rFonts w:ascii="Overpass" w:hAnsi="Overpass"/>
          <w:color w:val="44546A" w:themeColor="text2"/>
        </w:rPr>
        <w:t>Inför helgerna gör kommunen en kommunikationskampanj med syftet att öka kunskapen var man kan vända sig om man mår psykiskt dåligt och är i behov av stöd.</w:t>
      </w:r>
    </w:p>
    <w:p w:rsidR="0073083F" w:rsidRDefault="0073083F" w:rsidP="007322F3">
      <w:pPr>
        <w:pStyle w:val="Brdtext"/>
        <w:spacing w:after="0" w:line="240" w:lineRule="auto"/>
        <w:rPr>
          <w:rFonts w:ascii="Overpass" w:hAnsi="Overpass"/>
          <w:color w:val="44546A" w:themeColor="text2"/>
        </w:rPr>
      </w:pPr>
    </w:p>
    <w:p w:rsidR="0073083F" w:rsidRPr="0073083F" w:rsidRDefault="0073083F" w:rsidP="003930E2">
      <w:pPr>
        <w:pStyle w:val="Brdtext"/>
        <w:spacing w:after="0" w:line="240" w:lineRule="auto"/>
        <w:rPr>
          <w:rFonts w:ascii="Overpass" w:hAnsi="Overpass"/>
          <w:b/>
          <w:color w:val="44546A" w:themeColor="text2"/>
        </w:rPr>
      </w:pPr>
      <w:r w:rsidRPr="0073083F">
        <w:rPr>
          <w:rFonts w:ascii="Overpass" w:hAnsi="Overpass"/>
          <w:b/>
          <w:color w:val="44546A" w:themeColor="text2"/>
        </w:rPr>
        <w:t>Utbildningar</w:t>
      </w:r>
    </w:p>
    <w:p w:rsidR="0073083F" w:rsidRPr="007322F3" w:rsidRDefault="006306DC" w:rsidP="003930E2">
      <w:pPr>
        <w:pStyle w:val="Brdtext"/>
        <w:spacing w:after="0" w:line="240" w:lineRule="auto"/>
        <w:rPr>
          <w:rFonts w:ascii="Overpass" w:hAnsi="Overpass"/>
          <w:color w:val="44546A" w:themeColor="text2"/>
        </w:rPr>
      </w:pPr>
      <w:r w:rsidRPr="007322F3">
        <w:rPr>
          <w:rFonts w:ascii="Overpass" w:hAnsi="Overpass"/>
          <w:color w:val="44546A" w:themeColor="text2"/>
        </w:rPr>
        <w:t xml:space="preserve">Enheten </w:t>
      </w:r>
      <w:r w:rsidR="007322F3" w:rsidRPr="007322F3">
        <w:rPr>
          <w:rFonts w:ascii="Overpass" w:hAnsi="Overpass"/>
          <w:color w:val="44546A" w:themeColor="text2"/>
        </w:rPr>
        <w:t xml:space="preserve">Område, Trygghet, säkerhet och folkhälsa </w:t>
      </w:r>
      <w:r w:rsidRPr="007322F3">
        <w:rPr>
          <w:rFonts w:ascii="Overpass" w:hAnsi="Overpass"/>
          <w:color w:val="44546A" w:themeColor="text2"/>
        </w:rPr>
        <w:t>tillhandahåller e</w:t>
      </w:r>
      <w:r w:rsidR="007322F3" w:rsidRPr="007322F3">
        <w:rPr>
          <w:rFonts w:ascii="Overpass" w:hAnsi="Overpass"/>
          <w:color w:val="44546A" w:themeColor="text2"/>
        </w:rPr>
        <w:t xml:space="preserve">tt antal utbildningar. </w:t>
      </w:r>
      <w:r w:rsidR="007322F3" w:rsidRPr="007322F3">
        <w:rPr>
          <w:rFonts w:ascii="Overpass" w:hAnsi="Overpass"/>
          <w:color w:val="44546A" w:themeColor="text2"/>
        </w:rPr>
        <w:t xml:space="preserve">Utifrån identifierade behov pågår utvecklingen löpande. Pågående utbildningar: </w:t>
      </w:r>
      <w:r w:rsidR="0073083F" w:rsidRPr="007322F3">
        <w:rPr>
          <w:rFonts w:ascii="Overpass" w:hAnsi="Overpass"/>
          <w:color w:val="44546A" w:themeColor="text2"/>
        </w:rPr>
        <w:t xml:space="preserve">Hot &amp; våld, PDV i skolan, chefsutbildning, narkotikabruk unga vuxna m fl. Politiken kommer att återkoppla kring vad som främst kan vara av intresse att utbilda en större grupp politiker i. </w:t>
      </w:r>
    </w:p>
    <w:p w:rsidR="007322F3" w:rsidRPr="007322F3" w:rsidRDefault="007322F3" w:rsidP="003930E2">
      <w:pPr>
        <w:pStyle w:val="Brdtext"/>
        <w:spacing w:after="0" w:line="240" w:lineRule="auto"/>
        <w:rPr>
          <w:rFonts w:ascii="Overpass" w:hAnsi="Overpass"/>
          <w:color w:val="44546A" w:themeColor="text2"/>
        </w:rPr>
      </w:pPr>
      <w:r w:rsidRPr="007322F3">
        <w:rPr>
          <w:rFonts w:ascii="Overpass" w:hAnsi="Overpass"/>
          <w:color w:val="44546A" w:themeColor="text2"/>
        </w:rPr>
        <w:t>Den 2 februari arrangeras en kunskapsdag ”Narkotikabruk bland unga vuxna – vad ser vi (och vad gör vi)?”</w:t>
      </w:r>
    </w:p>
    <w:p w:rsidR="0073083F" w:rsidRPr="007322F3" w:rsidRDefault="0073083F" w:rsidP="003930E2">
      <w:pPr>
        <w:pStyle w:val="Brdtext"/>
        <w:spacing w:after="0" w:line="240" w:lineRule="auto"/>
        <w:rPr>
          <w:rFonts w:ascii="Overpass" w:hAnsi="Overpass"/>
          <w:color w:val="44546A" w:themeColor="text2"/>
        </w:rPr>
      </w:pPr>
      <w:r w:rsidRPr="007322F3">
        <w:rPr>
          <w:rFonts w:ascii="Overpass" w:hAnsi="Overpass"/>
          <w:color w:val="44546A" w:themeColor="text2"/>
        </w:rPr>
        <w:br/>
        <w:t xml:space="preserve">Sydlänen i samarbete med Jönköpings universitet gör en kartläggning av fältarbete kopplat till drogförebyggande arbete och Länsstyrelsen kommer att återföra resultatet till kommunerna i Blekinge. </w:t>
      </w:r>
    </w:p>
    <w:p w:rsidR="0073083F" w:rsidRDefault="0073083F" w:rsidP="003930E2">
      <w:pPr>
        <w:pStyle w:val="Brdtext"/>
        <w:spacing w:after="0" w:line="240" w:lineRule="auto"/>
        <w:rPr>
          <w:rFonts w:ascii="Overpass" w:hAnsi="Overpass"/>
          <w:color w:val="44546A" w:themeColor="text2"/>
        </w:rPr>
      </w:pPr>
    </w:p>
    <w:p w:rsidR="00B95899" w:rsidRPr="00B95899" w:rsidRDefault="0073083F" w:rsidP="003930E2">
      <w:pPr>
        <w:pStyle w:val="Brdtext"/>
        <w:spacing w:after="0" w:line="240" w:lineRule="auto"/>
        <w:rPr>
          <w:rFonts w:ascii="Overpass" w:hAnsi="Overpass"/>
          <w:b/>
          <w:color w:val="44546A" w:themeColor="text2"/>
        </w:rPr>
      </w:pPr>
      <w:r w:rsidRPr="00B95899">
        <w:rPr>
          <w:rFonts w:ascii="Overpass" w:hAnsi="Overpass"/>
          <w:b/>
          <w:color w:val="44546A" w:themeColor="text2"/>
        </w:rPr>
        <w:t>Grannsamverkan</w:t>
      </w:r>
    </w:p>
    <w:p w:rsidR="0073083F" w:rsidRPr="007322F3" w:rsidRDefault="00B95899" w:rsidP="003930E2">
      <w:pPr>
        <w:pStyle w:val="Brdtext"/>
        <w:spacing w:after="0" w:line="240" w:lineRule="auto"/>
        <w:rPr>
          <w:rFonts w:ascii="Overpass" w:hAnsi="Overpass"/>
          <w:color w:val="44546A" w:themeColor="text2"/>
        </w:rPr>
      </w:pPr>
      <w:r>
        <w:rPr>
          <w:rFonts w:ascii="Overpass" w:hAnsi="Overpass"/>
          <w:color w:val="44546A" w:themeColor="text2"/>
        </w:rPr>
        <w:t>N</w:t>
      </w:r>
      <w:r w:rsidR="0073083F">
        <w:rPr>
          <w:rFonts w:ascii="Overpass" w:hAnsi="Overpass"/>
          <w:color w:val="44546A" w:themeColor="text2"/>
        </w:rPr>
        <w:t>yhetsbrev</w:t>
      </w:r>
      <w:r w:rsidR="004A622C">
        <w:rPr>
          <w:rFonts w:ascii="Overpass" w:hAnsi="Overpass"/>
          <w:color w:val="44546A" w:themeColor="text2"/>
        </w:rPr>
        <w:t xml:space="preserve"> till kontaktpersonerna i grannsamverkansnätverken</w:t>
      </w:r>
      <w:r w:rsidR="0073083F">
        <w:rPr>
          <w:rFonts w:ascii="Overpass" w:hAnsi="Overpass"/>
          <w:color w:val="44546A" w:themeColor="text2"/>
        </w:rPr>
        <w:t xml:space="preserve"> efterfrågas och Willy har föreslagit att TSF kan hjälpa till att ta fram information/lägesbild till Polisen för utskick. Gabriella bokar in ett möte med Polisen och d</w:t>
      </w:r>
      <w:r w:rsidR="007322F3">
        <w:rPr>
          <w:rFonts w:ascii="Overpass" w:hAnsi="Overpass"/>
          <w:color w:val="44546A" w:themeColor="text2"/>
        </w:rPr>
        <w:t xml:space="preserve">är även Willy skulle kunna delta. </w:t>
      </w:r>
    </w:p>
    <w:p w:rsidR="003930E2" w:rsidRPr="003930E2" w:rsidRDefault="003930E2" w:rsidP="003930E2">
      <w:pPr>
        <w:pStyle w:val="Brdtext"/>
        <w:spacing w:after="0" w:line="240" w:lineRule="auto"/>
        <w:rPr>
          <w:rFonts w:ascii="Overpass" w:hAnsi="Overpass"/>
          <w:b/>
          <w:color w:val="44546A" w:themeColor="text2"/>
        </w:rPr>
      </w:pPr>
      <w:r w:rsidRPr="003930E2">
        <w:rPr>
          <w:rFonts w:ascii="Overpass" w:hAnsi="Overpass"/>
          <w:b/>
          <w:color w:val="44546A" w:themeColor="text2"/>
        </w:rPr>
        <w:lastRenderedPageBreak/>
        <w:t>Uppsökande verksamhet/verksamhetsbesök</w:t>
      </w:r>
    </w:p>
    <w:p w:rsidR="0073083F" w:rsidRDefault="004A622C" w:rsidP="003930E2">
      <w:pPr>
        <w:pStyle w:val="Brdtext"/>
        <w:spacing w:after="0" w:line="240" w:lineRule="auto"/>
        <w:rPr>
          <w:rFonts w:ascii="Overpass" w:hAnsi="Overpass"/>
          <w:color w:val="44546A" w:themeColor="text2"/>
        </w:rPr>
      </w:pPr>
      <w:r>
        <w:rPr>
          <w:rFonts w:ascii="Overpass" w:hAnsi="Overpass"/>
          <w:color w:val="44546A" w:themeColor="text2"/>
        </w:rPr>
        <w:t>Vår b</w:t>
      </w:r>
      <w:r w:rsidR="0073083F">
        <w:rPr>
          <w:rFonts w:ascii="Overpass" w:hAnsi="Overpass"/>
          <w:color w:val="44546A" w:themeColor="text2"/>
        </w:rPr>
        <w:t xml:space="preserve">rottsförebyggande samordnare </w:t>
      </w:r>
      <w:r>
        <w:rPr>
          <w:rFonts w:ascii="Overpass" w:hAnsi="Overpass"/>
          <w:color w:val="44546A" w:themeColor="text2"/>
        </w:rPr>
        <w:t>planerar in att besöka samtliga</w:t>
      </w:r>
      <w:r w:rsidR="0073083F">
        <w:rPr>
          <w:rFonts w:ascii="Overpass" w:hAnsi="Overpass"/>
          <w:color w:val="44546A" w:themeColor="text2"/>
        </w:rPr>
        <w:t xml:space="preserve"> förvaltningschefer och så många verksamheter som möjligt för att </w:t>
      </w:r>
      <w:r>
        <w:rPr>
          <w:rFonts w:ascii="Overpass" w:hAnsi="Overpass"/>
          <w:color w:val="44546A" w:themeColor="text2"/>
        </w:rPr>
        <w:t xml:space="preserve">ytterligare </w:t>
      </w:r>
      <w:r w:rsidR="0073083F">
        <w:rPr>
          <w:rFonts w:ascii="Overpass" w:hAnsi="Overpass"/>
          <w:color w:val="44546A" w:themeColor="text2"/>
        </w:rPr>
        <w:t xml:space="preserve">sätta sig in i kommunens </w:t>
      </w:r>
      <w:r>
        <w:rPr>
          <w:rFonts w:ascii="Overpass" w:hAnsi="Overpass"/>
          <w:color w:val="44546A" w:themeColor="text2"/>
        </w:rPr>
        <w:t xml:space="preserve">och de olika verksamheternas </w:t>
      </w:r>
      <w:r w:rsidR="0073083F">
        <w:rPr>
          <w:rFonts w:ascii="Overpass" w:hAnsi="Overpass"/>
          <w:color w:val="44546A" w:themeColor="text2"/>
        </w:rPr>
        <w:t>arbete</w:t>
      </w:r>
      <w:r>
        <w:rPr>
          <w:rFonts w:ascii="Overpass" w:hAnsi="Overpass"/>
          <w:color w:val="44546A" w:themeColor="text2"/>
        </w:rPr>
        <w:t>, behov</w:t>
      </w:r>
      <w:r w:rsidR="0073083F">
        <w:rPr>
          <w:rFonts w:ascii="Overpass" w:hAnsi="Overpass"/>
          <w:color w:val="44546A" w:themeColor="text2"/>
        </w:rPr>
        <w:t xml:space="preserve"> och ev</w:t>
      </w:r>
      <w:r>
        <w:rPr>
          <w:rFonts w:ascii="Overpass" w:hAnsi="Overpass"/>
          <w:color w:val="44546A" w:themeColor="text2"/>
        </w:rPr>
        <w:t>entuella</w:t>
      </w:r>
      <w:r w:rsidR="0073083F">
        <w:rPr>
          <w:rFonts w:ascii="Overpass" w:hAnsi="Overpass"/>
          <w:color w:val="44546A" w:themeColor="text2"/>
        </w:rPr>
        <w:t xml:space="preserve"> utmaningar.</w:t>
      </w:r>
    </w:p>
    <w:p w:rsidR="005A3B4E" w:rsidRDefault="005A3B4E" w:rsidP="003157AE">
      <w:pPr>
        <w:pStyle w:val="Brdtext"/>
        <w:spacing w:after="0" w:line="240" w:lineRule="auto"/>
        <w:rPr>
          <w:rFonts w:ascii="Overpass" w:hAnsi="Overpass"/>
          <w:color w:val="44546A" w:themeColor="text2"/>
        </w:rPr>
      </w:pPr>
    </w:p>
    <w:p w:rsidR="0073083F" w:rsidRDefault="00B95899" w:rsidP="00B95899">
      <w:pPr>
        <w:pStyle w:val="Rubrik2"/>
      </w:pPr>
      <w:r>
        <w:t>Hur arbetar vi med barn och unga?</w:t>
      </w:r>
    </w:p>
    <w:p w:rsidR="00FB1BBD" w:rsidRDefault="005A3B4E" w:rsidP="003930E2">
      <w:pPr>
        <w:pStyle w:val="Brdtext"/>
        <w:spacing w:after="0" w:line="240" w:lineRule="auto"/>
      </w:pPr>
      <w:r>
        <w:t xml:space="preserve">Det ska göras ett större arbete med att ta fram material och även bjuda in till öppet möte för att visa vad kommunen gör inom olika verksamheter när det kommer till förebyggande arbete för barn och unga. Vi behöver även se över informationen på hemsidan och kommunikatör Madeleine Jenderman bör kopplas in. Mötet bör vara återkommande då barnen växer upp och det kommer nya föräldrar/barn med frågor och funderingar. </w:t>
      </w:r>
      <w:r>
        <w:br/>
        <w:t>Planen är att ha något framme i april/maj.</w:t>
      </w:r>
    </w:p>
    <w:p w:rsidR="003930E2" w:rsidRPr="005A3B4E" w:rsidRDefault="003930E2" w:rsidP="003930E2">
      <w:pPr>
        <w:pStyle w:val="Brdtext"/>
        <w:spacing w:after="0" w:line="240" w:lineRule="auto"/>
      </w:pPr>
    </w:p>
    <w:p w:rsidR="00461630" w:rsidRDefault="00461630" w:rsidP="003157AE">
      <w:pPr>
        <w:spacing w:line="240" w:lineRule="auto"/>
        <w:rPr>
          <w:rFonts w:ascii="Overpass" w:hAnsi="Overpass"/>
          <w:color w:val="44546A" w:themeColor="text2"/>
          <w:szCs w:val="22"/>
        </w:rPr>
      </w:pPr>
    </w:p>
    <w:p w:rsidR="0095317C" w:rsidRPr="00A348F8" w:rsidRDefault="00A348F8" w:rsidP="003157AE">
      <w:pPr>
        <w:pStyle w:val="Rubrik2"/>
        <w:spacing w:before="0" w:after="0" w:line="240" w:lineRule="auto"/>
        <w:rPr>
          <w:rFonts w:ascii="Overpass" w:hAnsi="Overpass"/>
        </w:rPr>
      </w:pPr>
      <w:r w:rsidRPr="00A348F8">
        <w:rPr>
          <w:rFonts w:ascii="Overpass" w:hAnsi="Overpass"/>
        </w:rPr>
        <w:t>Sammanträdestider nästa år</w:t>
      </w:r>
    </w:p>
    <w:p w:rsidR="00A348F8" w:rsidRDefault="00A348F8" w:rsidP="003930E2">
      <w:pPr>
        <w:spacing w:line="240" w:lineRule="auto"/>
        <w:rPr>
          <w:rFonts w:ascii="Overpass" w:hAnsi="Overpass"/>
          <w:color w:val="1F497D"/>
        </w:rPr>
      </w:pPr>
      <w:r w:rsidRPr="00A348F8">
        <w:rPr>
          <w:rFonts w:ascii="Overpass" w:hAnsi="Overpass"/>
          <w:noProof/>
          <w:color w:val="1F497D"/>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186690</wp:posOffset>
                </wp:positionV>
                <wp:extent cx="139700" cy="406400"/>
                <wp:effectExtent l="0" t="0" r="31750" b="12700"/>
                <wp:wrapNone/>
                <wp:docPr id="2" name="Höger klammerparentes 2"/>
                <wp:cNvGraphicFramePr/>
                <a:graphic xmlns:a="http://schemas.openxmlformats.org/drawingml/2006/main">
                  <a:graphicData uri="http://schemas.microsoft.com/office/word/2010/wordprocessingShape">
                    <wps:wsp>
                      <wps:cNvSpPr/>
                      <wps:spPr>
                        <a:xfrm>
                          <a:off x="0" y="0"/>
                          <a:ext cx="139700" cy="406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0532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2" o:spid="_x0000_s1026" type="#_x0000_t88" style="position:absolute;margin-left:67.1pt;margin-top:14.7pt;width:11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bSaAIAABwFAAAOAAAAZHJzL2Uyb0RvYy54bWysVNtuEzEQfUfiHyy/092E0NIomyq0KiBV&#10;bUWL+ux67axV3xg72YQP4wf4Mcbe3SSiFUKIF+/Mzpy5+YxnZxujyVpAUM5WdHRUUiIsd7Wyy4p+&#10;vb98856SEJmtmXZWVHQrAj2bv341a/1UjF3jdC2AYBAbpq2vaBOjnxZF4I0wLBw5LywapQPDIqqw&#10;LGpgLUY3uhiX5XHROqg9OC5CwL8XnZHOc3wpBY83UgYRia4o1hbzCfl8TGcxn7HpEphvFO/LYP9Q&#10;hWHKYtJdqAsWGVmBehbKKA4uOBmPuDOFk1JxkXvAbkblb93cNcyL3AsOJ/jdmML/C8uv17dAVF3R&#10;MSWWGbyiTz9/LPFOnjQzRoBnIGwUgYzTrFofpgi587fQawHF1PhGgklfbIls8ny3u/mKTSQcf47e&#10;np6UeAscTZPyeIIyRin2YA8hfhTOkCRUFNSyiR+A8TQENmXrqxA7wOCI6FRSV0SW4laL5KztFyGx&#10;sZQ2ozOlxLkGsmZIhvpp1CfPngkildY7UPlnUO+bYCLT7G+BO++c0dm4AxplHbyUNW6GUmXnP3Td&#10;9ZrafnT1Fu8RXEfw4PmlwhFesRBvGSCjceq4pfEGD6ldW1HXS5Q0Dr6/9D/5I9HQSkmLG1LR8G2F&#10;bKBEf7ZIwdPRZJJWKiuTdydjVODQ8nhosStz7nDuI3wPPM9i8o96ECU484DLvEhZ0cQsx9wV5REG&#10;5Tx2m4vPAReLRXbDNfIsXtk7z4ebTuS43zww8D2PIhLw2g3b9IxInW+6D+sWq+ikyizbz7WfN65g&#10;Zmv/XKQdP9Sz1/5Rm/8CAAD//wMAUEsDBBQABgAIAAAAIQAXDD6g3wAAAAkBAAAPAAAAZHJzL2Rv&#10;d25yZXYueG1sTI/BTsJAEIbvJr7DZky8GNhSaoXaLTEmePIiEoy3oR3bxu5s012g+PQOJz3+M1/+&#10;+SZfjbZTRxp869jAbBqBIi5d1XJtYPu+nixA+YBcYeeYDJzJw6q4vsoxq9yJ3+i4CbWSEvYZGmhC&#10;6DOtfdmQRT91PbHsvtxgMUgcal0NeJJy2+k4ilJtsWW50GBPzw2V35uDNbB7iSMbPh92dpE6pLvz&#10;+uPndWbM7c349Agq0Bj+YLjoizoU4rR3B6686iTPk1hQA/EyAXUB7lMZ7A0s5wnoItf/Pyh+AQAA&#10;//8DAFBLAQItABQABgAIAAAAIQC2gziS/gAAAOEBAAATAAAAAAAAAAAAAAAAAAAAAABbQ29udGVu&#10;dF9UeXBlc10ueG1sUEsBAi0AFAAGAAgAAAAhADj9If/WAAAAlAEAAAsAAAAAAAAAAAAAAAAALwEA&#10;AF9yZWxzLy5yZWxzUEsBAi0AFAAGAAgAAAAhABM4ptJoAgAAHAUAAA4AAAAAAAAAAAAAAAAALgIA&#10;AGRycy9lMm9Eb2MueG1sUEsBAi0AFAAGAAgAAAAhABcMPqDfAAAACQEAAA8AAAAAAAAAAAAAAAAA&#10;wgQAAGRycy9kb3ducmV2LnhtbFBLBQYAAAAABAAEAPMAAADOBQAAAAA=&#10;" adj="619" strokecolor="black [3200]" strokeweight=".5pt">
                <v:stroke joinstyle="miter"/>
              </v:shape>
            </w:pict>
          </mc:Fallback>
        </mc:AlternateContent>
      </w:r>
      <w:r w:rsidRPr="00A348F8">
        <w:rPr>
          <w:rFonts w:ascii="Overpass" w:hAnsi="Overpass"/>
          <w:color w:val="1F497D"/>
        </w:rPr>
        <w:t>Rådet för TSF sammanträder</w:t>
      </w:r>
      <w:r>
        <w:rPr>
          <w:rFonts w:ascii="Overpass" w:hAnsi="Overpass"/>
          <w:color w:val="1F497D"/>
        </w:rPr>
        <w:t xml:space="preserve"> kl.13:00-15:00 på följande datum under 2024:</w:t>
      </w:r>
    </w:p>
    <w:p w:rsidR="00A348F8" w:rsidRPr="00EE533E" w:rsidRDefault="00A348F8" w:rsidP="003930E2">
      <w:pPr>
        <w:pStyle w:val="Liststycke"/>
        <w:numPr>
          <w:ilvl w:val="0"/>
          <w:numId w:val="48"/>
        </w:numPr>
        <w:spacing w:line="240" w:lineRule="auto"/>
        <w:contextualSpacing w:val="0"/>
        <w:rPr>
          <w:rFonts w:ascii="Overpass" w:hAnsi="Overpass" w:cs="Calibri"/>
          <w:color w:val="1F497D"/>
        </w:rPr>
      </w:pPr>
      <w:r>
        <w:rPr>
          <w:rFonts w:ascii="Overpass" w:hAnsi="Overpass"/>
          <w:color w:val="1F497D"/>
        </w:rPr>
        <w:t xml:space="preserve">X </w:t>
      </w:r>
      <w:r w:rsidRPr="00EE533E">
        <w:rPr>
          <w:rFonts w:ascii="Overpass" w:hAnsi="Overpass"/>
          <w:color w:val="1F497D"/>
        </w:rPr>
        <w:t>feb</w:t>
      </w:r>
      <w:r>
        <w:rPr>
          <w:rFonts w:ascii="Overpass" w:hAnsi="Overpass"/>
          <w:color w:val="1F497D"/>
        </w:rPr>
        <w:t xml:space="preserve">            Birgit återkommer med nya datum för de första mötena.</w:t>
      </w:r>
    </w:p>
    <w:p w:rsidR="00A348F8" w:rsidRPr="00EE533E" w:rsidRDefault="00A348F8" w:rsidP="003930E2">
      <w:pPr>
        <w:pStyle w:val="Liststycke"/>
        <w:numPr>
          <w:ilvl w:val="0"/>
          <w:numId w:val="48"/>
        </w:numPr>
        <w:spacing w:line="240" w:lineRule="auto"/>
        <w:contextualSpacing w:val="0"/>
        <w:rPr>
          <w:rFonts w:ascii="Overpass" w:hAnsi="Overpass"/>
          <w:color w:val="1F497D"/>
        </w:rPr>
      </w:pPr>
      <w:r>
        <w:rPr>
          <w:rFonts w:ascii="Overpass" w:hAnsi="Overpass"/>
          <w:color w:val="1F497D"/>
        </w:rPr>
        <w:t>X</w:t>
      </w:r>
      <w:r w:rsidRPr="00EE533E">
        <w:rPr>
          <w:rFonts w:ascii="Overpass" w:hAnsi="Overpass"/>
          <w:color w:val="1F497D"/>
        </w:rPr>
        <w:t xml:space="preserve"> april</w:t>
      </w:r>
    </w:p>
    <w:p w:rsidR="00A348F8" w:rsidRPr="00EE533E" w:rsidRDefault="00A348F8" w:rsidP="003930E2">
      <w:pPr>
        <w:pStyle w:val="Liststycke"/>
        <w:numPr>
          <w:ilvl w:val="0"/>
          <w:numId w:val="48"/>
        </w:numPr>
        <w:spacing w:line="240" w:lineRule="auto"/>
        <w:contextualSpacing w:val="0"/>
        <w:rPr>
          <w:rFonts w:ascii="Overpass" w:hAnsi="Overpass"/>
          <w:color w:val="1F497D"/>
        </w:rPr>
      </w:pPr>
      <w:r w:rsidRPr="00EE533E">
        <w:rPr>
          <w:rFonts w:ascii="Overpass" w:hAnsi="Overpass"/>
          <w:color w:val="1F497D"/>
        </w:rPr>
        <w:t>12 juni</w:t>
      </w:r>
    </w:p>
    <w:p w:rsidR="00A348F8" w:rsidRPr="00EE533E" w:rsidRDefault="00A348F8" w:rsidP="003930E2">
      <w:pPr>
        <w:pStyle w:val="Liststycke"/>
        <w:numPr>
          <w:ilvl w:val="0"/>
          <w:numId w:val="48"/>
        </w:numPr>
        <w:spacing w:line="240" w:lineRule="auto"/>
        <w:contextualSpacing w:val="0"/>
        <w:rPr>
          <w:rFonts w:ascii="Overpass" w:hAnsi="Overpass"/>
          <w:color w:val="1F497D"/>
        </w:rPr>
      </w:pPr>
      <w:r w:rsidRPr="00EE533E">
        <w:rPr>
          <w:rFonts w:ascii="Overpass" w:hAnsi="Overpass"/>
          <w:color w:val="1F497D"/>
        </w:rPr>
        <w:t>14 aug</w:t>
      </w:r>
    </w:p>
    <w:p w:rsidR="00A348F8" w:rsidRPr="00EE533E" w:rsidRDefault="00A348F8" w:rsidP="003930E2">
      <w:pPr>
        <w:pStyle w:val="Liststycke"/>
        <w:numPr>
          <w:ilvl w:val="0"/>
          <w:numId w:val="48"/>
        </w:numPr>
        <w:spacing w:line="240" w:lineRule="auto"/>
        <w:contextualSpacing w:val="0"/>
        <w:rPr>
          <w:rFonts w:ascii="Overpass" w:hAnsi="Overpass"/>
          <w:color w:val="1F497D"/>
        </w:rPr>
      </w:pPr>
      <w:r w:rsidRPr="00EE533E">
        <w:rPr>
          <w:rFonts w:ascii="Overpass" w:hAnsi="Overpass"/>
          <w:color w:val="1F497D"/>
        </w:rPr>
        <w:t>9 okt</w:t>
      </w:r>
    </w:p>
    <w:p w:rsidR="00A348F8" w:rsidRDefault="00A348F8" w:rsidP="003930E2">
      <w:pPr>
        <w:pStyle w:val="Liststycke"/>
        <w:numPr>
          <w:ilvl w:val="0"/>
          <w:numId w:val="48"/>
        </w:numPr>
        <w:spacing w:line="240" w:lineRule="auto"/>
        <w:contextualSpacing w:val="0"/>
        <w:rPr>
          <w:rFonts w:ascii="Overpass" w:hAnsi="Overpass"/>
          <w:color w:val="1F497D"/>
        </w:rPr>
      </w:pPr>
      <w:r w:rsidRPr="00EE533E">
        <w:rPr>
          <w:rFonts w:ascii="Overpass" w:hAnsi="Overpass"/>
          <w:color w:val="1F497D"/>
        </w:rPr>
        <w:t>11 dec</w:t>
      </w:r>
    </w:p>
    <w:p w:rsidR="003930E2" w:rsidRDefault="003930E2" w:rsidP="003930E2">
      <w:pPr>
        <w:pStyle w:val="Liststycke"/>
        <w:spacing w:line="240" w:lineRule="auto"/>
        <w:contextualSpacing w:val="0"/>
        <w:rPr>
          <w:rFonts w:ascii="Overpass" w:hAnsi="Overpass"/>
          <w:color w:val="1F497D"/>
        </w:rPr>
      </w:pPr>
    </w:p>
    <w:p w:rsidR="003930E2" w:rsidRPr="00EE533E" w:rsidRDefault="003930E2" w:rsidP="003930E2">
      <w:pPr>
        <w:pStyle w:val="Liststycke"/>
        <w:spacing w:line="240" w:lineRule="auto"/>
        <w:contextualSpacing w:val="0"/>
        <w:rPr>
          <w:rFonts w:ascii="Overpass" w:hAnsi="Overpass"/>
          <w:color w:val="1F497D"/>
        </w:rPr>
      </w:pPr>
    </w:p>
    <w:p w:rsidR="005A3B4E" w:rsidRDefault="005A3B4E" w:rsidP="005A3B4E">
      <w:pPr>
        <w:pStyle w:val="Rubrik2"/>
      </w:pPr>
      <w:r>
        <w:t>Övrigt</w:t>
      </w:r>
    </w:p>
    <w:p w:rsidR="004A622C" w:rsidRPr="004A622C" w:rsidRDefault="004A622C" w:rsidP="004A622C">
      <w:pPr>
        <w:pStyle w:val="Brdtext"/>
        <w:spacing w:after="0" w:line="240" w:lineRule="auto"/>
        <w:rPr>
          <w:b/>
        </w:rPr>
      </w:pPr>
      <w:r w:rsidRPr="004A622C">
        <w:rPr>
          <w:b/>
        </w:rPr>
        <w:t>Poliskontoret Sölvesborg</w:t>
      </w:r>
    </w:p>
    <w:p w:rsidR="005A3B4E" w:rsidRDefault="000A6B3D" w:rsidP="004A622C">
      <w:pPr>
        <w:pStyle w:val="Brdtext"/>
        <w:spacing w:after="0" w:line="240" w:lineRule="auto"/>
      </w:pPr>
      <w:r>
        <w:t>Polismyndigheten har valt att stänga Poliskontoret i Sölvesborg</w:t>
      </w:r>
      <w:r w:rsidR="005A3B4E">
        <w:t xml:space="preserve"> </w:t>
      </w:r>
      <w:r>
        <w:t>(</w:t>
      </w:r>
      <w:r w:rsidR="005A3B4E">
        <w:t>Badhuset</w:t>
      </w:r>
      <w:r>
        <w:t xml:space="preserve">) på obestämd tid. Detta på grund av resursbrist.  </w:t>
      </w:r>
      <w:r w:rsidR="005A3B4E">
        <w:t xml:space="preserve">Kommunpolisen har lyft förslaget till </w:t>
      </w:r>
      <w:r>
        <w:t xml:space="preserve">polisledningen i </w:t>
      </w:r>
      <w:r w:rsidR="005A3B4E">
        <w:t xml:space="preserve">Karlshamn om att </w:t>
      </w:r>
      <w:r>
        <w:t>för</w:t>
      </w:r>
      <w:r w:rsidR="005A3B4E">
        <w:t>lägga del</w:t>
      </w:r>
      <w:r>
        <w:t xml:space="preserve">ar av verksamheten till Statens ServiceCenter i Sölvesborg. Inget besked om detta i nuläget. </w:t>
      </w:r>
    </w:p>
    <w:p w:rsidR="004A622C" w:rsidRDefault="004A622C" w:rsidP="004A622C">
      <w:pPr>
        <w:pStyle w:val="Brdtext"/>
        <w:spacing w:after="0" w:line="240" w:lineRule="auto"/>
        <w:rPr>
          <w:b/>
        </w:rPr>
      </w:pPr>
    </w:p>
    <w:p w:rsidR="004A622C" w:rsidRPr="004A622C" w:rsidRDefault="004A622C" w:rsidP="004A622C">
      <w:pPr>
        <w:pStyle w:val="Brdtext"/>
        <w:spacing w:after="0" w:line="240" w:lineRule="auto"/>
        <w:rPr>
          <w:b/>
        </w:rPr>
      </w:pPr>
      <w:r w:rsidRPr="004A622C">
        <w:rPr>
          <w:b/>
        </w:rPr>
        <w:t>Polisens trygghetsmätning</w:t>
      </w:r>
    </w:p>
    <w:p w:rsidR="000A6B3D" w:rsidRDefault="000A6B3D" w:rsidP="004A622C">
      <w:pPr>
        <w:pStyle w:val="Brdtext"/>
        <w:spacing w:after="0" w:line="240" w:lineRule="auto"/>
      </w:pPr>
      <w:r>
        <w:t>M</w:t>
      </w:r>
      <w:r w:rsidR="005A3B4E">
        <w:t xml:space="preserve">ätningen presenteras fullt ut </w:t>
      </w:r>
      <w:r w:rsidR="00F52A13">
        <w:t>efter nyåret</w:t>
      </w:r>
      <w:r>
        <w:t xml:space="preserve">. Mätningen </w:t>
      </w:r>
      <w:r w:rsidR="003930E2">
        <w:t xml:space="preserve">hanterar en mängd olika problembilder där man även </w:t>
      </w:r>
      <w:r>
        <w:t>delar in kommunen i fyra geografiska delar</w:t>
      </w:r>
    </w:p>
    <w:p w:rsidR="003930E2" w:rsidRDefault="003930E2" w:rsidP="004A622C">
      <w:pPr>
        <w:pStyle w:val="Brdtext"/>
        <w:spacing w:after="0" w:line="240" w:lineRule="auto"/>
      </w:pPr>
    </w:p>
    <w:p w:rsidR="000A6B3D" w:rsidRDefault="000A6B3D" w:rsidP="004A622C">
      <w:pPr>
        <w:pStyle w:val="Brdtext"/>
        <w:spacing w:after="0" w:line="240" w:lineRule="auto"/>
      </w:pPr>
      <w:r>
        <w:t>- Sölvesborgs kommun i sin helhet</w:t>
      </w:r>
    </w:p>
    <w:p w:rsidR="000A6B3D" w:rsidRDefault="000A6B3D" w:rsidP="004A622C">
      <w:pPr>
        <w:pStyle w:val="Brdtext"/>
        <w:spacing w:after="0" w:line="240" w:lineRule="auto"/>
      </w:pPr>
      <w:r>
        <w:t>- Sölvesborg (tätortens centrum)</w:t>
      </w:r>
    </w:p>
    <w:p w:rsidR="000A6B3D" w:rsidRDefault="000A6B3D" w:rsidP="004A622C">
      <w:pPr>
        <w:pStyle w:val="Brdtext"/>
        <w:spacing w:after="0" w:line="240" w:lineRule="auto"/>
      </w:pPr>
      <w:r>
        <w:t>- Sölvesborg (tärorten utom centrum)</w:t>
      </w:r>
    </w:p>
    <w:p w:rsidR="000A6B3D" w:rsidRDefault="000A6B3D" w:rsidP="004A622C">
      <w:pPr>
        <w:pStyle w:val="Brdtext"/>
        <w:spacing w:after="0" w:line="240" w:lineRule="auto"/>
      </w:pPr>
      <w:r>
        <w:t>- Sölvesborg övrigt</w:t>
      </w:r>
    </w:p>
    <w:p w:rsidR="000A6B3D" w:rsidRDefault="000A6B3D" w:rsidP="004A622C">
      <w:pPr>
        <w:pStyle w:val="Brdtext"/>
        <w:spacing w:after="0" w:line="240" w:lineRule="auto"/>
      </w:pPr>
    </w:p>
    <w:p w:rsidR="000A6B3D" w:rsidRDefault="000A6B3D" w:rsidP="004A622C">
      <w:pPr>
        <w:pStyle w:val="Brdtext"/>
        <w:spacing w:after="0" w:line="240" w:lineRule="auto"/>
      </w:pPr>
      <w:r>
        <w:t xml:space="preserve">Mätningen </w:t>
      </w:r>
      <w:r w:rsidR="005A3B4E">
        <w:t xml:space="preserve">en </w:t>
      </w:r>
      <w:r>
        <w:t>på</w:t>
      </w:r>
      <w:r w:rsidR="005A3B4E">
        <w:t xml:space="preserve">visar en generell, marginell </w:t>
      </w:r>
      <w:r>
        <w:t xml:space="preserve">förbättring i samtliga delar förutom i Sölvesborg (tätortens centrum) vilket påvisar en generell marginell </w:t>
      </w:r>
      <w:r w:rsidR="005A3B4E">
        <w:t>försämring</w:t>
      </w:r>
      <w:r>
        <w:t xml:space="preserve">. </w:t>
      </w:r>
      <w:r w:rsidR="005A3B4E">
        <w:t xml:space="preserve"> </w:t>
      </w:r>
    </w:p>
    <w:p w:rsidR="000A6B3D" w:rsidRDefault="000A6B3D" w:rsidP="004A622C">
      <w:pPr>
        <w:pStyle w:val="Brdtext"/>
        <w:spacing w:after="0" w:line="240" w:lineRule="auto"/>
      </w:pPr>
    </w:p>
    <w:p w:rsidR="005A3B4E" w:rsidRPr="007322F3" w:rsidRDefault="000A6B3D" w:rsidP="00DC4488">
      <w:pPr>
        <w:pStyle w:val="Brdtext"/>
        <w:spacing w:after="0" w:line="240" w:lineRule="auto"/>
        <w:rPr>
          <w:color w:val="44546A" w:themeColor="text2"/>
        </w:rPr>
      </w:pPr>
      <w:r w:rsidRPr="007322F3">
        <w:rPr>
          <w:color w:val="44546A" w:themeColor="text2"/>
        </w:rPr>
        <w:t>Som enheten tidigare förklarat är mätningen endast en liten del av kommunens övergripande lägesbild</w:t>
      </w:r>
      <w:r w:rsidR="007322F3" w:rsidRPr="007322F3">
        <w:rPr>
          <w:color w:val="44546A" w:themeColor="text2"/>
        </w:rPr>
        <w:t xml:space="preserve"> och man </w:t>
      </w:r>
      <w:r w:rsidR="005A3B4E" w:rsidRPr="007322F3">
        <w:rPr>
          <w:color w:val="44546A" w:themeColor="text2"/>
        </w:rPr>
        <w:t xml:space="preserve">får alltid ha med sig att trygghet är en subjektiv bedömning och att otrygghet kan vara faktisk, men också upplevd. Båda varianterna måste hanteras. </w:t>
      </w:r>
    </w:p>
    <w:p w:rsidR="00DC4488" w:rsidRDefault="00DC4488" w:rsidP="00DC4488">
      <w:pPr>
        <w:pStyle w:val="Brdtext"/>
        <w:spacing w:after="0" w:line="240" w:lineRule="auto"/>
      </w:pPr>
    </w:p>
    <w:p w:rsidR="00DC4488" w:rsidRPr="00DC4488" w:rsidRDefault="00F52A13" w:rsidP="00DC4488">
      <w:pPr>
        <w:pStyle w:val="Brdtext"/>
        <w:spacing w:after="0" w:line="240" w:lineRule="auto"/>
        <w:rPr>
          <w:b/>
        </w:rPr>
      </w:pPr>
      <w:r w:rsidRPr="00DC4488">
        <w:rPr>
          <w:b/>
        </w:rPr>
        <w:t xml:space="preserve">Lupp 2023 </w:t>
      </w:r>
    </w:p>
    <w:p w:rsidR="00DC4488" w:rsidRPr="007322F3" w:rsidRDefault="00F52A13" w:rsidP="00DC4488">
      <w:pPr>
        <w:pStyle w:val="Brdtext"/>
        <w:spacing w:after="0" w:line="240" w:lineRule="auto"/>
        <w:rPr>
          <w:color w:val="44546A" w:themeColor="text2"/>
        </w:rPr>
      </w:pPr>
      <w:r w:rsidRPr="007322F3">
        <w:rPr>
          <w:color w:val="44546A" w:themeColor="text2"/>
        </w:rPr>
        <w:t xml:space="preserve">ca 1 000 ungdomar har svarat på enkäten och Maria har bara hunnit börja gå igenom materialet. Det kommer att göras jämförelse med 2020 och det kommer att tas fram kommunrapporter. Resultaten kommer att gås igenom med varje enskild skola. </w:t>
      </w:r>
    </w:p>
    <w:p w:rsidR="00F52A13" w:rsidRPr="007322F3" w:rsidRDefault="00F52A13" w:rsidP="00DC4488">
      <w:pPr>
        <w:pStyle w:val="Brdtext"/>
        <w:spacing w:after="0" w:line="240" w:lineRule="auto"/>
        <w:rPr>
          <w:color w:val="44546A" w:themeColor="text2"/>
        </w:rPr>
      </w:pPr>
      <w:r w:rsidRPr="007322F3">
        <w:rPr>
          <w:color w:val="44546A" w:themeColor="text2"/>
        </w:rPr>
        <w:br/>
        <w:t xml:space="preserve">När man har tittat på högstadiet kan man bl a se att det är fler som mår/mått sämre de senaste 6 månaderna, men att det samtidigt är fler som är nöjda med livet i </w:t>
      </w:r>
      <w:bookmarkStart w:id="0" w:name="_GoBack"/>
      <w:bookmarkEnd w:id="0"/>
      <w:r w:rsidRPr="007322F3">
        <w:rPr>
          <w:color w:val="44546A" w:themeColor="text2"/>
        </w:rPr>
        <w:t>allmänhet, att rökningen minskat och att det vita snuset ökat.</w:t>
      </w:r>
    </w:p>
    <w:p w:rsidR="00DC4488" w:rsidRDefault="00DC4488" w:rsidP="00DC4488">
      <w:pPr>
        <w:pStyle w:val="Brdtext"/>
        <w:spacing w:after="0" w:line="240" w:lineRule="auto"/>
      </w:pPr>
    </w:p>
    <w:p w:rsidR="00DC4488" w:rsidRPr="00DC4488" w:rsidRDefault="00DC4488" w:rsidP="00DC4488">
      <w:pPr>
        <w:pStyle w:val="Brdtext"/>
        <w:spacing w:after="0" w:line="240" w:lineRule="auto"/>
        <w:rPr>
          <w:b/>
        </w:rPr>
      </w:pPr>
      <w:r w:rsidRPr="00DC4488">
        <w:rPr>
          <w:b/>
        </w:rPr>
        <w:t>Tryggt Näringsliv</w:t>
      </w:r>
      <w:r>
        <w:rPr>
          <w:b/>
        </w:rPr>
        <w:t xml:space="preserve"> Sölvesborg</w:t>
      </w:r>
    </w:p>
    <w:p w:rsidR="00DD3526" w:rsidRDefault="00DC4488" w:rsidP="00DC4488">
      <w:pPr>
        <w:pStyle w:val="Brdtext"/>
        <w:spacing w:after="0" w:line="240" w:lineRule="auto"/>
      </w:pPr>
      <w:r>
        <w:t xml:space="preserve">Enligt sin upprättade rådsstruktur träffar enheten under </w:t>
      </w:r>
      <w:r w:rsidR="00F52A13">
        <w:t>morgon</w:t>
      </w:r>
      <w:r>
        <w:t>dagen</w:t>
      </w:r>
      <w:r w:rsidR="00F52A13">
        <w:t xml:space="preserve"> </w:t>
      </w:r>
      <w:r>
        <w:t xml:space="preserve">(2023-12-14) </w:t>
      </w:r>
      <w:r w:rsidR="00DD3526">
        <w:t xml:space="preserve">delar av Sölvesborgs näringsliv. Detta forum har snarlikt utformning som Rådet för trygghet, säkerhet och folkhälsa där den aktuella lägesbilden samt åtgärder och förslag gås igenom. </w:t>
      </w:r>
    </w:p>
    <w:sectPr w:rsidR="00DD3526"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A1" w:rsidRDefault="00C93DA1" w:rsidP="00A80039">
      <w:pPr>
        <w:pStyle w:val="Tabellinnehll"/>
      </w:pPr>
      <w:r>
        <w:separator/>
      </w:r>
    </w:p>
  </w:endnote>
  <w:endnote w:type="continuationSeparator" w:id="0">
    <w:p w:rsidR="00C93DA1" w:rsidRDefault="00C93DA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7D" w:rsidRDefault="00EB47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7D" w:rsidRDefault="00EB477D"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7D" w:rsidRDefault="00EB477D" w:rsidP="00DC479C">
    <w:pPr>
      <w:pStyle w:val="Sidfot"/>
      <w:spacing w:before="240"/>
      <w:ind w:left="-1304" w:right="-1645"/>
    </w:pPr>
  </w:p>
  <w:tbl>
    <w:tblPr>
      <w:tblW w:w="10433" w:type="dxa"/>
      <w:tblInd w:w="-1304" w:type="dxa"/>
      <w:tblCellMar>
        <w:left w:w="57" w:type="dxa"/>
        <w:right w:w="57" w:type="dxa"/>
      </w:tblCellMar>
      <w:tblLook w:val="04A0" w:firstRow="1" w:lastRow="0" w:firstColumn="1" w:lastColumn="0" w:noHBand="0" w:noVBand="1"/>
    </w:tblPr>
    <w:tblGrid>
      <w:gridCol w:w="2615"/>
      <w:gridCol w:w="2614"/>
      <w:gridCol w:w="1949"/>
      <w:gridCol w:w="1950"/>
      <w:gridCol w:w="1305"/>
    </w:tblGrid>
    <w:tr w:rsidR="00EB477D" w:rsidRPr="00D32FA5" w:rsidTr="00D32FA5">
      <w:trPr>
        <w:trHeight w:val="418"/>
      </w:trPr>
      <w:tc>
        <w:tcPr>
          <w:tcW w:w="2615" w:type="dxa"/>
          <w:tcBorders>
            <w:top w:val="single" w:sz="4" w:space="0" w:color="auto"/>
            <w:left w:val="nil"/>
            <w:bottom w:val="nil"/>
            <w:right w:val="nil"/>
          </w:tcBorders>
        </w:tcPr>
        <w:p w:rsidR="00EB477D" w:rsidRPr="00D32FA5" w:rsidRDefault="00EB477D" w:rsidP="00D32FA5">
          <w:pPr>
            <w:spacing w:before="60" w:line="240" w:lineRule="auto"/>
            <w:rPr>
              <w:rFonts w:ascii="Overpass" w:eastAsia="Overpass" w:hAnsi="Overpass" w:cs="Times New Roman"/>
              <w:sz w:val="12"/>
              <w:szCs w:val="12"/>
            </w:rPr>
          </w:pP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Sölvesborgs kommun</w:t>
          </w:r>
        </w:p>
      </w:tc>
      <w:tc>
        <w:tcPr>
          <w:tcW w:w="2614" w:type="dxa"/>
          <w:tcBorders>
            <w:top w:val="single" w:sz="4" w:space="0" w:color="auto"/>
            <w:left w:val="nil"/>
            <w:bottom w:val="nil"/>
            <w:right w:val="nil"/>
          </w:tcBorders>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Hemsida</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www.solvesborg.se</w:t>
          </w:r>
        </w:p>
      </w:tc>
      <w:tc>
        <w:tcPr>
          <w:tcW w:w="3899" w:type="dxa"/>
          <w:gridSpan w:val="2"/>
          <w:tcBorders>
            <w:top w:val="single" w:sz="4" w:space="0" w:color="auto"/>
            <w:left w:val="nil"/>
            <w:bottom w:val="nil"/>
            <w:right w:val="nil"/>
          </w:tcBorders>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E-post</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ks@solvesborg.se</w:t>
          </w:r>
        </w:p>
      </w:tc>
      <w:tc>
        <w:tcPr>
          <w:tcW w:w="1305" w:type="dxa"/>
          <w:tcBorders>
            <w:top w:val="single" w:sz="4" w:space="0" w:color="auto"/>
            <w:left w:val="nil"/>
            <w:bottom w:val="nil"/>
            <w:right w:val="nil"/>
          </w:tcBorders>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Organisationsnr</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212000-0852</w:t>
          </w:r>
        </w:p>
      </w:tc>
    </w:tr>
    <w:tr w:rsidR="00EB477D" w:rsidRPr="00D32FA5" w:rsidTr="00D32FA5">
      <w:trPr>
        <w:trHeight w:val="400"/>
      </w:trPr>
      <w:tc>
        <w:tcPr>
          <w:tcW w:w="2615" w:type="dxa"/>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Postadress</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2614" w:type="dxa"/>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Besöksadress</w:t>
          </w:r>
        </w:p>
        <w:p w:rsidR="00EB477D" w:rsidRDefault="00EB477D" w:rsidP="00D32FA5">
          <w:pPr>
            <w:spacing w:line="240" w:lineRule="auto"/>
            <w:rPr>
              <w:rFonts w:ascii="Overpass" w:eastAsia="Overpass" w:hAnsi="Overpass" w:cs="Times New Roman"/>
              <w:sz w:val="16"/>
            </w:rPr>
          </w:pPr>
          <w:r>
            <w:rPr>
              <w:rFonts w:ascii="Overpass" w:eastAsia="Overpass" w:hAnsi="Overpass" w:cs="Times New Roman"/>
              <w:sz w:val="16"/>
            </w:rPr>
            <w:t>Repslagaregatan 1</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1949" w:type="dxa"/>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Telefon</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0456-81 60 00 vxl</w:t>
          </w:r>
        </w:p>
      </w:tc>
      <w:tc>
        <w:tcPr>
          <w:tcW w:w="1950" w:type="dxa"/>
        </w:tcPr>
        <w:p w:rsidR="00EB477D" w:rsidRPr="00D32FA5" w:rsidRDefault="00EB477D" w:rsidP="00D32FA5">
          <w:pPr>
            <w:spacing w:before="60" w:line="240" w:lineRule="auto"/>
            <w:rPr>
              <w:rFonts w:ascii="Overpass" w:eastAsia="Overpass" w:hAnsi="Overpass" w:cs="Times New Roman"/>
              <w:sz w:val="12"/>
              <w:szCs w:val="12"/>
            </w:rPr>
          </w:pPr>
        </w:p>
        <w:p w:rsidR="00EB477D" w:rsidRPr="00D32FA5" w:rsidRDefault="00EB477D" w:rsidP="00D32FA5">
          <w:pPr>
            <w:spacing w:line="240" w:lineRule="auto"/>
            <w:rPr>
              <w:rFonts w:ascii="Overpass" w:eastAsia="Overpass" w:hAnsi="Overpass" w:cs="Times New Roman"/>
              <w:sz w:val="16"/>
            </w:rPr>
          </w:pPr>
        </w:p>
      </w:tc>
      <w:tc>
        <w:tcPr>
          <w:tcW w:w="1305" w:type="dxa"/>
        </w:tcPr>
        <w:p w:rsidR="00EB477D" w:rsidRPr="00D32FA5" w:rsidRDefault="00EB477D"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Bankgiro</w:t>
          </w:r>
        </w:p>
        <w:p w:rsidR="00EB477D" w:rsidRPr="00D32FA5" w:rsidRDefault="00EB477D" w:rsidP="00D32FA5">
          <w:pPr>
            <w:spacing w:line="240" w:lineRule="auto"/>
            <w:rPr>
              <w:rFonts w:ascii="Overpass" w:eastAsia="Overpass" w:hAnsi="Overpass" w:cs="Times New Roman"/>
              <w:sz w:val="16"/>
            </w:rPr>
          </w:pPr>
          <w:r>
            <w:rPr>
              <w:rFonts w:ascii="Overpass" w:eastAsia="Overpass" w:hAnsi="Overpass" w:cs="Times New Roman"/>
              <w:sz w:val="16"/>
            </w:rPr>
            <w:t>343-5625</w:t>
          </w:r>
        </w:p>
      </w:tc>
    </w:tr>
  </w:tbl>
  <w:p w:rsidR="00EB477D" w:rsidRDefault="00EB477D">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A1" w:rsidRDefault="00C93DA1" w:rsidP="00A80039">
      <w:pPr>
        <w:pStyle w:val="Tabellinnehll"/>
      </w:pPr>
      <w:r>
        <w:separator/>
      </w:r>
    </w:p>
  </w:footnote>
  <w:footnote w:type="continuationSeparator" w:id="0">
    <w:p w:rsidR="00C93DA1" w:rsidRDefault="00C93DA1"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7D" w:rsidRDefault="00EB477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B477D" w:rsidRPr="00BE7E4D" w:rsidTr="005D7923">
      <w:trPr>
        <w:cantSplit/>
        <w:trHeight w:val="480"/>
      </w:trPr>
      <w:tc>
        <w:tcPr>
          <w:tcW w:w="5216" w:type="dxa"/>
        </w:tcPr>
        <w:p w:rsidR="00EB477D" w:rsidRPr="00BE7E4D" w:rsidRDefault="00EB477D" w:rsidP="005D7923">
          <w:pPr>
            <w:pStyle w:val="Sidhuvud"/>
            <w:spacing w:before="220"/>
          </w:pPr>
          <w:r>
            <w:t>Sölvesborgs kommun</w:t>
          </w:r>
        </w:p>
      </w:tc>
      <w:tc>
        <w:tcPr>
          <w:tcW w:w="1956" w:type="dxa"/>
        </w:tcPr>
        <w:sdt>
          <w:sdtPr>
            <w:alias w:val="Datum ledtext"/>
            <w:tag w:val="Vårt datum ledtext"/>
            <w:id w:val="-1050531654"/>
            <w:placeholder>
              <w:docPart w:val="ABBCE72B95B04486B1D9F90CE3661DFC"/>
            </w:placeholder>
            <w:dataBinding w:xpath="/FORMsoft[1]/LabelOurDate[1]" w:storeItemID="{0C51AE3A-97AB-4E59-8CBD-BD8F06016390}"/>
            <w:text/>
          </w:sdtPr>
          <w:sdtEndPr/>
          <w:sdtContent>
            <w:p w:rsidR="00EB477D" w:rsidRPr="00BE7E4D" w:rsidRDefault="00EB477D" w:rsidP="005D7923">
              <w:pPr>
                <w:pStyle w:val="Sidhuvudledtext"/>
              </w:pPr>
              <w:r>
                <w:t>Datum</w:t>
              </w:r>
            </w:p>
          </w:sdtContent>
        </w:sdt>
        <w:p w:rsidR="00EB477D" w:rsidRPr="00BE7E4D" w:rsidRDefault="007322F3" w:rsidP="005D7923">
          <w:pPr>
            <w:pStyle w:val="Sidhuvud"/>
          </w:pPr>
          <w:sdt>
            <w:sdtPr>
              <w:alias w:val="Datum"/>
              <w:tag w:val="Vårt datum"/>
              <w:id w:val="-2007434778"/>
              <w:dataBinding w:prefixMappings="" w:xpath="/FORMsoft[1]/OurDate[1]" w:storeItemID="{0C51AE3A-97AB-4E59-8CBD-BD8F06016390}"/>
              <w:date w:fullDate="2023-12-14T00:00:00Z">
                <w:dateFormat w:val="yyyy-MM-dd"/>
                <w:lid w:val="sv-SE"/>
                <w:storeMappedDataAs w:val="dateTime"/>
                <w:calendar w:val="gregorian"/>
              </w:date>
            </w:sdtPr>
            <w:sdtEndPr/>
            <w:sdtContent>
              <w:r w:rsidR="00F81B77">
                <w:t>2023-12-14</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EB477D" w:rsidRPr="00BE7E4D" w:rsidRDefault="00EB477D" w:rsidP="005D7923">
              <w:pPr>
                <w:pStyle w:val="Sidhuvudledtext"/>
              </w:pPr>
              <w:r w:rsidRPr="00EB139D">
                <w:rPr>
                  <w:rStyle w:val="Platshllartext"/>
                </w:rPr>
                <w:t xml:space="preserve"> </w:t>
              </w:r>
            </w:p>
          </w:sdtContent>
        </w:sdt>
        <w:sdt>
          <w:sdtPr>
            <w:alias w:val="Diarienummer"/>
            <w:tag w:val="Vår referens"/>
            <w:id w:val="-1783257043"/>
            <w:placeholder>
              <w:docPart w:val="6EC6AB1C28214E1593BB18727531D03B"/>
            </w:placeholder>
            <w:showingPlcHdr/>
            <w:dataBinding w:xpath="/FORMsoft[1]/OurReference[1]" w:storeItemID="{0C51AE3A-97AB-4E59-8CBD-BD8F06016390}"/>
            <w:text/>
          </w:sdtPr>
          <w:sdtEndPr/>
          <w:sdtContent>
            <w:p w:rsidR="00EB477D" w:rsidRPr="00BE7E4D" w:rsidRDefault="00EB477D" w:rsidP="00BE7E4D">
              <w:pPr>
                <w:pStyle w:val="Sidhuvud"/>
              </w:pPr>
              <w:r w:rsidRPr="00EB139D">
                <w:rPr>
                  <w:rStyle w:val="Platshllartext"/>
                </w:rPr>
                <w:t xml:space="preserve"> </w:t>
              </w:r>
            </w:p>
          </w:sdtContent>
        </w:sdt>
      </w:tc>
      <w:tc>
        <w:tcPr>
          <w:tcW w:w="1304" w:type="dxa"/>
        </w:tcPr>
        <w:p w:rsidR="00EB477D" w:rsidRPr="00BE7E4D" w:rsidRDefault="00EB477D" w:rsidP="005D7923">
          <w:pPr>
            <w:pStyle w:val="Sidhuvudledtext"/>
          </w:pPr>
          <w:r>
            <w:t>Sida</w:t>
          </w:r>
        </w:p>
        <w:p w:rsidR="00EB477D" w:rsidRPr="00BE7E4D" w:rsidRDefault="00EB477D" w:rsidP="005D7923">
          <w:pPr>
            <w:pStyle w:val="Sidhuvud"/>
          </w:pPr>
          <w:r w:rsidRPr="00BE7E4D">
            <w:fldChar w:fldCharType="begin"/>
          </w:r>
          <w:r w:rsidRPr="00BE7E4D">
            <w:instrText xml:space="preserve"> PAGE </w:instrText>
          </w:r>
          <w:r w:rsidRPr="00BE7E4D">
            <w:fldChar w:fldCharType="separate"/>
          </w:r>
          <w:r w:rsidR="007322F3">
            <w:rPr>
              <w:noProof/>
            </w:rPr>
            <w:t>5</w:t>
          </w:r>
          <w:r w:rsidRPr="00BE7E4D">
            <w:fldChar w:fldCharType="end"/>
          </w:r>
          <w:r w:rsidRPr="00BE7E4D">
            <w:t>(</w:t>
          </w:r>
          <w:r>
            <w:rPr>
              <w:noProof/>
            </w:rPr>
            <w:fldChar w:fldCharType="begin"/>
          </w:r>
          <w:r>
            <w:rPr>
              <w:noProof/>
            </w:rPr>
            <w:instrText xml:space="preserve"> NUMPAGES </w:instrText>
          </w:r>
          <w:r>
            <w:rPr>
              <w:noProof/>
            </w:rPr>
            <w:fldChar w:fldCharType="separate"/>
          </w:r>
          <w:r w:rsidR="007322F3">
            <w:rPr>
              <w:noProof/>
            </w:rPr>
            <w:t>5</w:t>
          </w:r>
          <w:r>
            <w:rPr>
              <w:noProof/>
            </w:rPr>
            <w:fldChar w:fldCharType="end"/>
          </w:r>
          <w:r w:rsidRPr="00BE7E4D">
            <w:t>)</w:t>
          </w:r>
        </w:p>
      </w:tc>
    </w:tr>
  </w:tbl>
  <w:p w:rsidR="00EB477D" w:rsidRDefault="00EB477D"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7D" w:rsidRDefault="00EB477D">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8E8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4D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94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947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102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86048"/>
    <w:multiLevelType w:val="hybridMultilevel"/>
    <w:tmpl w:val="999A37EA"/>
    <w:lvl w:ilvl="0" w:tplc="A1CEFD78">
      <w:start w:val="2020"/>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124799"/>
    <w:multiLevelType w:val="hybridMultilevel"/>
    <w:tmpl w:val="F2F8CE76"/>
    <w:lvl w:ilvl="0" w:tplc="2FF89E1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BC4C1B"/>
    <w:multiLevelType w:val="hybridMultilevel"/>
    <w:tmpl w:val="BF7A5964"/>
    <w:lvl w:ilvl="0" w:tplc="A4A25996">
      <w:start w:val="1"/>
      <w:numFmt w:val="bullet"/>
      <w:lvlText w:val="•"/>
      <w:lvlJc w:val="left"/>
      <w:pPr>
        <w:tabs>
          <w:tab w:val="num" w:pos="720"/>
        </w:tabs>
        <w:ind w:left="720" w:hanging="360"/>
      </w:pPr>
      <w:rPr>
        <w:rFonts w:ascii="Arial" w:hAnsi="Arial" w:hint="default"/>
      </w:rPr>
    </w:lvl>
    <w:lvl w:ilvl="1" w:tplc="3BF0E428" w:tentative="1">
      <w:start w:val="1"/>
      <w:numFmt w:val="bullet"/>
      <w:lvlText w:val="•"/>
      <w:lvlJc w:val="left"/>
      <w:pPr>
        <w:tabs>
          <w:tab w:val="num" w:pos="1440"/>
        </w:tabs>
        <w:ind w:left="1440" w:hanging="360"/>
      </w:pPr>
      <w:rPr>
        <w:rFonts w:ascii="Arial" w:hAnsi="Arial" w:hint="default"/>
      </w:rPr>
    </w:lvl>
    <w:lvl w:ilvl="2" w:tplc="666E08B4" w:tentative="1">
      <w:start w:val="1"/>
      <w:numFmt w:val="bullet"/>
      <w:lvlText w:val="•"/>
      <w:lvlJc w:val="left"/>
      <w:pPr>
        <w:tabs>
          <w:tab w:val="num" w:pos="2160"/>
        </w:tabs>
        <w:ind w:left="2160" w:hanging="360"/>
      </w:pPr>
      <w:rPr>
        <w:rFonts w:ascii="Arial" w:hAnsi="Arial" w:hint="default"/>
      </w:rPr>
    </w:lvl>
    <w:lvl w:ilvl="3" w:tplc="4B9AB9D8" w:tentative="1">
      <w:start w:val="1"/>
      <w:numFmt w:val="bullet"/>
      <w:lvlText w:val="•"/>
      <w:lvlJc w:val="left"/>
      <w:pPr>
        <w:tabs>
          <w:tab w:val="num" w:pos="2880"/>
        </w:tabs>
        <w:ind w:left="2880" w:hanging="360"/>
      </w:pPr>
      <w:rPr>
        <w:rFonts w:ascii="Arial" w:hAnsi="Arial" w:hint="default"/>
      </w:rPr>
    </w:lvl>
    <w:lvl w:ilvl="4" w:tplc="2990069E" w:tentative="1">
      <w:start w:val="1"/>
      <w:numFmt w:val="bullet"/>
      <w:lvlText w:val="•"/>
      <w:lvlJc w:val="left"/>
      <w:pPr>
        <w:tabs>
          <w:tab w:val="num" w:pos="3600"/>
        </w:tabs>
        <w:ind w:left="3600" w:hanging="360"/>
      </w:pPr>
      <w:rPr>
        <w:rFonts w:ascii="Arial" w:hAnsi="Arial" w:hint="default"/>
      </w:rPr>
    </w:lvl>
    <w:lvl w:ilvl="5" w:tplc="22823EC4" w:tentative="1">
      <w:start w:val="1"/>
      <w:numFmt w:val="bullet"/>
      <w:lvlText w:val="•"/>
      <w:lvlJc w:val="left"/>
      <w:pPr>
        <w:tabs>
          <w:tab w:val="num" w:pos="4320"/>
        </w:tabs>
        <w:ind w:left="4320" w:hanging="360"/>
      </w:pPr>
      <w:rPr>
        <w:rFonts w:ascii="Arial" w:hAnsi="Arial" w:hint="default"/>
      </w:rPr>
    </w:lvl>
    <w:lvl w:ilvl="6" w:tplc="487C1838" w:tentative="1">
      <w:start w:val="1"/>
      <w:numFmt w:val="bullet"/>
      <w:lvlText w:val="•"/>
      <w:lvlJc w:val="left"/>
      <w:pPr>
        <w:tabs>
          <w:tab w:val="num" w:pos="5040"/>
        </w:tabs>
        <w:ind w:left="5040" w:hanging="360"/>
      </w:pPr>
      <w:rPr>
        <w:rFonts w:ascii="Arial" w:hAnsi="Arial" w:hint="default"/>
      </w:rPr>
    </w:lvl>
    <w:lvl w:ilvl="7" w:tplc="6D2470BE" w:tentative="1">
      <w:start w:val="1"/>
      <w:numFmt w:val="bullet"/>
      <w:lvlText w:val="•"/>
      <w:lvlJc w:val="left"/>
      <w:pPr>
        <w:tabs>
          <w:tab w:val="num" w:pos="5760"/>
        </w:tabs>
        <w:ind w:left="5760" w:hanging="360"/>
      </w:pPr>
      <w:rPr>
        <w:rFonts w:ascii="Arial" w:hAnsi="Arial" w:hint="default"/>
      </w:rPr>
    </w:lvl>
    <w:lvl w:ilvl="8" w:tplc="C0E463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786E57"/>
    <w:multiLevelType w:val="hybridMultilevel"/>
    <w:tmpl w:val="02D86422"/>
    <w:lvl w:ilvl="0" w:tplc="11287B4E">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9A17C0"/>
    <w:multiLevelType w:val="hybridMultilevel"/>
    <w:tmpl w:val="EE0CD248"/>
    <w:lvl w:ilvl="0" w:tplc="F84038AE">
      <w:start w:val="1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9E11D0"/>
    <w:multiLevelType w:val="hybridMultilevel"/>
    <w:tmpl w:val="FDEE5DFA"/>
    <w:lvl w:ilvl="0" w:tplc="CC9E8710">
      <w:numFmt w:val="bullet"/>
      <w:lvlText w:val="-"/>
      <w:lvlJc w:val="left"/>
      <w:pPr>
        <w:ind w:left="1080" w:hanging="360"/>
      </w:pPr>
      <w:rPr>
        <w:rFonts w:ascii="Overpass" w:eastAsiaTheme="minorHAnsi" w:hAnsi="Overpass"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6" w15:restartNumberingAfterBreak="0">
    <w:nsid w:val="1DFC08DC"/>
    <w:multiLevelType w:val="hybridMultilevel"/>
    <w:tmpl w:val="20C80278"/>
    <w:lvl w:ilvl="0" w:tplc="2A64980E">
      <w:start w:val="1"/>
      <w:numFmt w:val="bullet"/>
      <w:lvlText w:val="•"/>
      <w:lvlJc w:val="left"/>
      <w:pPr>
        <w:tabs>
          <w:tab w:val="num" w:pos="720"/>
        </w:tabs>
        <w:ind w:left="720" w:hanging="360"/>
      </w:pPr>
      <w:rPr>
        <w:rFonts w:ascii="Arial" w:hAnsi="Arial" w:hint="default"/>
      </w:rPr>
    </w:lvl>
    <w:lvl w:ilvl="1" w:tplc="F658104C" w:tentative="1">
      <w:start w:val="1"/>
      <w:numFmt w:val="bullet"/>
      <w:lvlText w:val="•"/>
      <w:lvlJc w:val="left"/>
      <w:pPr>
        <w:tabs>
          <w:tab w:val="num" w:pos="1440"/>
        </w:tabs>
        <w:ind w:left="1440" w:hanging="360"/>
      </w:pPr>
      <w:rPr>
        <w:rFonts w:ascii="Arial" w:hAnsi="Arial" w:hint="default"/>
      </w:rPr>
    </w:lvl>
    <w:lvl w:ilvl="2" w:tplc="7CD6B568" w:tentative="1">
      <w:start w:val="1"/>
      <w:numFmt w:val="bullet"/>
      <w:lvlText w:val="•"/>
      <w:lvlJc w:val="left"/>
      <w:pPr>
        <w:tabs>
          <w:tab w:val="num" w:pos="2160"/>
        </w:tabs>
        <w:ind w:left="2160" w:hanging="360"/>
      </w:pPr>
      <w:rPr>
        <w:rFonts w:ascii="Arial" w:hAnsi="Arial" w:hint="default"/>
      </w:rPr>
    </w:lvl>
    <w:lvl w:ilvl="3" w:tplc="0DE2FBB8" w:tentative="1">
      <w:start w:val="1"/>
      <w:numFmt w:val="bullet"/>
      <w:lvlText w:val="•"/>
      <w:lvlJc w:val="left"/>
      <w:pPr>
        <w:tabs>
          <w:tab w:val="num" w:pos="2880"/>
        </w:tabs>
        <w:ind w:left="2880" w:hanging="360"/>
      </w:pPr>
      <w:rPr>
        <w:rFonts w:ascii="Arial" w:hAnsi="Arial" w:hint="default"/>
      </w:rPr>
    </w:lvl>
    <w:lvl w:ilvl="4" w:tplc="529A56F8" w:tentative="1">
      <w:start w:val="1"/>
      <w:numFmt w:val="bullet"/>
      <w:lvlText w:val="•"/>
      <w:lvlJc w:val="left"/>
      <w:pPr>
        <w:tabs>
          <w:tab w:val="num" w:pos="3600"/>
        </w:tabs>
        <w:ind w:left="3600" w:hanging="360"/>
      </w:pPr>
      <w:rPr>
        <w:rFonts w:ascii="Arial" w:hAnsi="Arial" w:hint="default"/>
      </w:rPr>
    </w:lvl>
    <w:lvl w:ilvl="5" w:tplc="D0ACE114" w:tentative="1">
      <w:start w:val="1"/>
      <w:numFmt w:val="bullet"/>
      <w:lvlText w:val="•"/>
      <w:lvlJc w:val="left"/>
      <w:pPr>
        <w:tabs>
          <w:tab w:val="num" w:pos="4320"/>
        </w:tabs>
        <w:ind w:left="4320" w:hanging="360"/>
      </w:pPr>
      <w:rPr>
        <w:rFonts w:ascii="Arial" w:hAnsi="Arial" w:hint="default"/>
      </w:rPr>
    </w:lvl>
    <w:lvl w:ilvl="6" w:tplc="4CFE3D44" w:tentative="1">
      <w:start w:val="1"/>
      <w:numFmt w:val="bullet"/>
      <w:lvlText w:val="•"/>
      <w:lvlJc w:val="left"/>
      <w:pPr>
        <w:tabs>
          <w:tab w:val="num" w:pos="5040"/>
        </w:tabs>
        <w:ind w:left="5040" w:hanging="360"/>
      </w:pPr>
      <w:rPr>
        <w:rFonts w:ascii="Arial" w:hAnsi="Arial" w:hint="default"/>
      </w:rPr>
    </w:lvl>
    <w:lvl w:ilvl="7" w:tplc="D4A8A724" w:tentative="1">
      <w:start w:val="1"/>
      <w:numFmt w:val="bullet"/>
      <w:lvlText w:val="•"/>
      <w:lvlJc w:val="left"/>
      <w:pPr>
        <w:tabs>
          <w:tab w:val="num" w:pos="5760"/>
        </w:tabs>
        <w:ind w:left="5760" w:hanging="360"/>
      </w:pPr>
      <w:rPr>
        <w:rFonts w:ascii="Arial" w:hAnsi="Arial" w:hint="default"/>
      </w:rPr>
    </w:lvl>
    <w:lvl w:ilvl="8" w:tplc="C10214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6A399A"/>
    <w:multiLevelType w:val="hybridMultilevel"/>
    <w:tmpl w:val="F1D4E0A6"/>
    <w:lvl w:ilvl="0" w:tplc="ECA409F8">
      <w:start w:val="1"/>
      <w:numFmt w:val="bullet"/>
      <w:lvlText w:val="-"/>
      <w:lvlJc w:val="left"/>
      <w:pPr>
        <w:tabs>
          <w:tab w:val="num" w:pos="720"/>
        </w:tabs>
        <w:ind w:left="720" w:hanging="360"/>
      </w:pPr>
      <w:rPr>
        <w:rFonts w:ascii="Times New Roman" w:hAnsi="Times New Roman" w:hint="default"/>
      </w:rPr>
    </w:lvl>
    <w:lvl w:ilvl="1" w:tplc="D8E8B90C" w:tentative="1">
      <w:start w:val="1"/>
      <w:numFmt w:val="bullet"/>
      <w:lvlText w:val="-"/>
      <w:lvlJc w:val="left"/>
      <w:pPr>
        <w:tabs>
          <w:tab w:val="num" w:pos="1440"/>
        </w:tabs>
        <w:ind w:left="1440" w:hanging="360"/>
      </w:pPr>
      <w:rPr>
        <w:rFonts w:ascii="Times New Roman" w:hAnsi="Times New Roman" w:hint="default"/>
      </w:rPr>
    </w:lvl>
    <w:lvl w:ilvl="2" w:tplc="7D48CC2E" w:tentative="1">
      <w:start w:val="1"/>
      <w:numFmt w:val="bullet"/>
      <w:lvlText w:val="-"/>
      <w:lvlJc w:val="left"/>
      <w:pPr>
        <w:tabs>
          <w:tab w:val="num" w:pos="2160"/>
        </w:tabs>
        <w:ind w:left="2160" w:hanging="360"/>
      </w:pPr>
      <w:rPr>
        <w:rFonts w:ascii="Times New Roman" w:hAnsi="Times New Roman" w:hint="default"/>
      </w:rPr>
    </w:lvl>
    <w:lvl w:ilvl="3" w:tplc="905ECFB0" w:tentative="1">
      <w:start w:val="1"/>
      <w:numFmt w:val="bullet"/>
      <w:lvlText w:val="-"/>
      <w:lvlJc w:val="left"/>
      <w:pPr>
        <w:tabs>
          <w:tab w:val="num" w:pos="2880"/>
        </w:tabs>
        <w:ind w:left="2880" w:hanging="360"/>
      </w:pPr>
      <w:rPr>
        <w:rFonts w:ascii="Times New Roman" w:hAnsi="Times New Roman" w:hint="default"/>
      </w:rPr>
    </w:lvl>
    <w:lvl w:ilvl="4" w:tplc="1F103344" w:tentative="1">
      <w:start w:val="1"/>
      <w:numFmt w:val="bullet"/>
      <w:lvlText w:val="-"/>
      <w:lvlJc w:val="left"/>
      <w:pPr>
        <w:tabs>
          <w:tab w:val="num" w:pos="3600"/>
        </w:tabs>
        <w:ind w:left="3600" w:hanging="360"/>
      </w:pPr>
      <w:rPr>
        <w:rFonts w:ascii="Times New Roman" w:hAnsi="Times New Roman" w:hint="default"/>
      </w:rPr>
    </w:lvl>
    <w:lvl w:ilvl="5" w:tplc="035AFE16" w:tentative="1">
      <w:start w:val="1"/>
      <w:numFmt w:val="bullet"/>
      <w:lvlText w:val="-"/>
      <w:lvlJc w:val="left"/>
      <w:pPr>
        <w:tabs>
          <w:tab w:val="num" w:pos="4320"/>
        </w:tabs>
        <w:ind w:left="4320" w:hanging="360"/>
      </w:pPr>
      <w:rPr>
        <w:rFonts w:ascii="Times New Roman" w:hAnsi="Times New Roman" w:hint="default"/>
      </w:rPr>
    </w:lvl>
    <w:lvl w:ilvl="6" w:tplc="32D6BE8C" w:tentative="1">
      <w:start w:val="1"/>
      <w:numFmt w:val="bullet"/>
      <w:lvlText w:val="-"/>
      <w:lvlJc w:val="left"/>
      <w:pPr>
        <w:tabs>
          <w:tab w:val="num" w:pos="5040"/>
        </w:tabs>
        <w:ind w:left="5040" w:hanging="360"/>
      </w:pPr>
      <w:rPr>
        <w:rFonts w:ascii="Times New Roman" w:hAnsi="Times New Roman" w:hint="default"/>
      </w:rPr>
    </w:lvl>
    <w:lvl w:ilvl="7" w:tplc="B99E6D02" w:tentative="1">
      <w:start w:val="1"/>
      <w:numFmt w:val="bullet"/>
      <w:lvlText w:val="-"/>
      <w:lvlJc w:val="left"/>
      <w:pPr>
        <w:tabs>
          <w:tab w:val="num" w:pos="5760"/>
        </w:tabs>
        <w:ind w:left="5760" w:hanging="360"/>
      </w:pPr>
      <w:rPr>
        <w:rFonts w:ascii="Times New Roman" w:hAnsi="Times New Roman" w:hint="default"/>
      </w:rPr>
    </w:lvl>
    <w:lvl w:ilvl="8" w:tplc="6BB2F95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591557"/>
    <w:multiLevelType w:val="hybridMultilevel"/>
    <w:tmpl w:val="B6C8A24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AA385B"/>
    <w:multiLevelType w:val="hybridMultilevel"/>
    <w:tmpl w:val="FE44382C"/>
    <w:lvl w:ilvl="0" w:tplc="0FA6BB82">
      <w:start w:val="1"/>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DF54C9B"/>
    <w:multiLevelType w:val="hybridMultilevel"/>
    <w:tmpl w:val="0FAED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04A39B3"/>
    <w:multiLevelType w:val="hybridMultilevel"/>
    <w:tmpl w:val="A946860C"/>
    <w:lvl w:ilvl="0" w:tplc="02ACDDCA">
      <w:start w:val="1"/>
      <w:numFmt w:val="bullet"/>
      <w:lvlText w:val="-"/>
      <w:lvlJc w:val="left"/>
      <w:pPr>
        <w:tabs>
          <w:tab w:val="num" w:pos="720"/>
        </w:tabs>
        <w:ind w:left="720" w:hanging="360"/>
      </w:pPr>
      <w:rPr>
        <w:rFonts w:ascii="Times New Roman" w:hAnsi="Times New Roman" w:hint="default"/>
      </w:rPr>
    </w:lvl>
    <w:lvl w:ilvl="1" w:tplc="3446C1FE" w:tentative="1">
      <w:start w:val="1"/>
      <w:numFmt w:val="bullet"/>
      <w:lvlText w:val="-"/>
      <w:lvlJc w:val="left"/>
      <w:pPr>
        <w:tabs>
          <w:tab w:val="num" w:pos="1440"/>
        </w:tabs>
        <w:ind w:left="1440" w:hanging="360"/>
      </w:pPr>
      <w:rPr>
        <w:rFonts w:ascii="Times New Roman" w:hAnsi="Times New Roman" w:hint="default"/>
      </w:rPr>
    </w:lvl>
    <w:lvl w:ilvl="2" w:tplc="DB1A019E" w:tentative="1">
      <w:start w:val="1"/>
      <w:numFmt w:val="bullet"/>
      <w:lvlText w:val="-"/>
      <w:lvlJc w:val="left"/>
      <w:pPr>
        <w:tabs>
          <w:tab w:val="num" w:pos="2160"/>
        </w:tabs>
        <w:ind w:left="2160" w:hanging="360"/>
      </w:pPr>
      <w:rPr>
        <w:rFonts w:ascii="Times New Roman" w:hAnsi="Times New Roman" w:hint="default"/>
      </w:rPr>
    </w:lvl>
    <w:lvl w:ilvl="3" w:tplc="5F42BFDC" w:tentative="1">
      <w:start w:val="1"/>
      <w:numFmt w:val="bullet"/>
      <w:lvlText w:val="-"/>
      <w:lvlJc w:val="left"/>
      <w:pPr>
        <w:tabs>
          <w:tab w:val="num" w:pos="2880"/>
        </w:tabs>
        <w:ind w:left="2880" w:hanging="360"/>
      </w:pPr>
      <w:rPr>
        <w:rFonts w:ascii="Times New Roman" w:hAnsi="Times New Roman" w:hint="default"/>
      </w:rPr>
    </w:lvl>
    <w:lvl w:ilvl="4" w:tplc="D138D0E4" w:tentative="1">
      <w:start w:val="1"/>
      <w:numFmt w:val="bullet"/>
      <w:lvlText w:val="-"/>
      <w:lvlJc w:val="left"/>
      <w:pPr>
        <w:tabs>
          <w:tab w:val="num" w:pos="3600"/>
        </w:tabs>
        <w:ind w:left="3600" w:hanging="360"/>
      </w:pPr>
      <w:rPr>
        <w:rFonts w:ascii="Times New Roman" w:hAnsi="Times New Roman" w:hint="default"/>
      </w:rPr>
    </w:lvl>
    <w:lvl w:ilvl="5" w:tplc="78B2A8EC" w:tentative="1">
      <w:start w:val="1"/>
      <w:numFmt w:val="bullet"/>
      <w:lvlText w:val="-"/>
      <w:lvlJc w:val="left"/>
      <w:pPr>
        <w:tabs>
          <w:tab w:val="num" w:pos="4320"/>
        </w:tabs>
        <w:ind w:left="4320" w:hanging="360"/>
      </w:pPr>
      <w:rPr>
        <w:rFonts w:ascii="Times New Roman" w:hAnsi="Times New Roman" w:hint="default"/>
      </w:rPr>
    </w:lvl>
    <w:lvl w:ilvl="6" w:tplc="0D3640CC" w:tentative="1">
      <w:start w:val="1"/>
      <w:numFmt w:val="bullet"/>
      <w:lvlText w:val="-"/>
      <w:lvlJc w:val="left"/>
      <w:pPr>
        <w:tabs>
          <w:tab w:val="num" w:pos="5040"/>
        </w:tabs>
        <w:ind w:left="5040" w:hanging="360"/>
      </w:pPr>
      <w:rPr>
        <w:rFonts w:ascii="Times New Roman" w:hAnsi="Times New Roman" w:hint="default"/>
      </w:rPr>
    </w:lvl>
    <w:lvl w:ilvl="7" w:tplc="3B048EC6" w:tentative="1">
      <w:start w:val="1"/>
      <w:numFmt w:val="bullet"/>
      <w:lvlText w:val="-"/>
      <w:lvlJc w:val="left"/>
      <w:pPr>
        <w:tabs>
          <w:tab w:val="num" w:pos="5760"/>
        </w:tabs>
        <w:ind w:left="5760" w:hanging="360"/>
      </w:pPr>
      <w:rPr>
        <w:rFonts w:ascii="Times New Roman" w:hAnsi="Times New Roman" w:hint="default"/>
      </w:rPr>
    </w:lvl>
    <w:lvl w:ilvl="8" w:tplc="E440F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0B3D44"/>
    <w:multiLevelType w:val="hybridMultilevel"/>
    <w:tmpl w:val="756E9F36"/>
    <w:lvl w:ilvl="0" w:tplc="E96EDEB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9B77144"/>
    <w:multiLevelType w:val="hybridMultilevel"/>
    <w:tmpl w:val="2BCED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CF0CD8"/>
    <w:multiLevelType w:val="hybridMultilevel"/>
    <w:tmpl w:val="A1EEAC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3FA97F6A"/>
    <w:multiLevelType w:val="hybridMultilevel"/>
    <w:tmpl w:val="DA162BBE"/>
    <w:lvl w:ilvl="0" w:tplc="233E73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155289A"/>
    <w:multiLevelType w:val="hybridMultilevel"/>
    <w:tmpl w:val="D2D8351C"/>
    <w:lvl w:ilvl="0" w:tplc="DC7AE5FE">
      <w:start w:val="1"/>
      <w:numFmt w:val="bullet"/>
      <w:lvlText w:val="•"/>
      <w:lvlJc w:val="left"/>
      <w:pPr>
        <w:tabs>
          <w:tab w:val="num" w:pos="720"/>
        </w:tabs>
        <w:ind w:left="720" w:hanging="360"/>
      </w:pPr>
      <w:rPr>
        <w:rFonts w:ascii="Arial" w:hAnsi="Arial" w:cs="Times New Roman" w:hint="default"/>
      </w:rPr>
    </w:lvl>
    <w:lvl w:ilvl="1" w:tplc="D9EE0846">
      <w:start w:val="1"/>
      <w:numFmt w:val="bullet"/>
      <w:lvlText w:val="•"/>
      <w:lvlJc w:val="left"/>
      <w:pPr>
        <w:tabs>
          <w:tab w:val="num" w:pos="1440"/>
        </w:tabs>
        <w:ind w:left="1440" w:hanging="360"/>
      </w:pPr>
      <w:rPr>
        <w:rFonts w:ascii="Arial" w:hAnsi="Arial" w:cs="Times New Roman" w:hint="default"/>
      </w:rPr>
    </w:lvl>
    <w:lvl w:ilvl="2" w:tplc="C76044FA">
      <w:start w:val="1"/>
      <w:numFmt w:val="bullet"/>
      <w:lvlText w:val="•"/>
      <w:lvlJc w:val="left"/>
      <w:pPr>
        <w:tabs>
          <w:tab w:val="num" w:pos="2160"/>
        </w:tabs>
        <w:ind w:left="2160" w:hanging="360"/>
      </w:pPr>
      <w:rPr>
        <w:rFonts w:ascii="Arial" w:hAnsi="Arial" w:cs="Times New Roman" w:hint="default"/>
      </w:rPr>
    </w:lvl>
    <w:lvl w:ilvl="3" w:tplc="7F3A4B3E">
      <w:start w:val="1"/>
      <w:numFmt w:val="bullet"/>
      <w:lvlText w:val="•"/>
      <w:lvlJc w:val="left"/>
      <w:pPr>
        <w:tabs>
          <w:tab w:val="num" w:pos="2880"/>
        </w:tabs>
        <w:ind w:left="2880" w:hanging="360"/>
      </w:pPr>
      <w:rPr>
        <w:rFonts w:ascii="Arial" w:hAnsi="Arial" w:cs="Times New Roman" w:hint="default"/>
      </w:rPr>
    </w:lvl>
    <w:lvl w:ilvl="4" w:tplc="0D5A9F86">
      <w:start w:val="1"/>
      <w:numFmt w:val="bullet"/>
      <w:lvlText w:val="•"/>
      <w:lvlJc w:val="left"/>
      <w:pPr>
        <w:tabs>
          <w:tab w:val="num" w:pos="3600"/>
        </w:tabs>
        <w:ind w:left="3600" w:hanging="360"/>
      </w:pPr>
      <w:rPr>
        <w:rFonts w:ascii="Arial" w:hAnsi="Arial" w:cs="Times New Roman" w:hint="default"/>
      </w:rPr>
    </w:lvl>
    <w:lvl w:ilvl="5" w:tplc="6F58041C">
      <w:start w:val="1"/>
      <w:numFmt w:val="bullet"/>
      <w:lvlText w:val="•"/>
      <w:lvlJc w:val="left"/>
      <w:pPr>
        <w:tabs>
          <w:tab w:val="num" w:pos="4320"/>
        </w:tabs>
        <w:ind w:left="4320" w:hanging="360"/>
      </w:pPr>
      <w:rPr>
        <w:rFonts w:ascii="Arial" w:hAnsi="Arial" w:cs="Times New Roman" w:hint="default"/>
      </w:rPr>
    </w:lvl>
    <w:lvl w:ilvl="6" w:tplc="EB4089A0">
      <w:start w:val="1"/>
      <w:numFmt w:val="bullet"/>
      <w:lvlText w:val="•"/>
      <w:lvlJc w:val="left"/>
      <w:pPr>
        <w:tabs>
          <w:tab w:val="num" w:pos="5040"/>
        </w:tabs>
        <w:ind w:left="5040" w:hanging="360"/>
      </w:pPr>
      <w:rPr>
        <w:rFonts w:ascii="Arial" w:hAnsi="Arial" w:cs="Times New Roman" w:hint="default"/>
      </w:rPr>
    </w:lvl>
    <w:lvl w:ilvl="7" w:tplc="445C0AF6">
      <w:start w:val="1"/>
      <w:numFmt w:val="bullet"/>
      <w:lvlText w:val="•"/>
      <w:lvlJc w:val="left"/>
      <w:pPr>
        <w:tabs>
          <w:tab w:val="num" w:pos="5760"/>
        </w:tabs>
        <w:ind w:left="5760" w:hanging="360"/>
      </w:pPr>
      <w:rPr>
        <w:rFonts w:ascii="Arial" w:hAnsi="Arial" w:cs="Times New Roman" w:hint="default"/>
      </w:rPr>
    </w:lvl>
    <w:lvl w:ilvl="8" w:tplc="DED65E6E">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48D18E5"/>
    <w:multiLevelType w:val="hybridMultilevel"/>
    <w:tmpl w:val="47D2CD66"/>
    <w:lvl w:ilvl="0" w:tplc="CF28ABE6">
      <w:start w:val="5"/>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FD141C"/>
    <w:multiLevelType w:val="hybridMultilevel"/>
    <w:tmpl w:val="4EE046F4"/>
    <w:lvl w:ilvl="0" w:tplc="7880495A">
      <w:start w:val="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A36A79"/>
    <w:multiLevelType w:val="hybridMultilevel"/>
    <w:tmpl w:val="E95AD74E"/>
    <w:lvl w:ilvl="0" w:tplc="330811D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7F2EA3"/>
    <w:multiLevelType w:val="multilevel"/>
    <w:tmpl w:val="B4222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01539"/>
    <w:multiLevelType w:val="hybridMultilevel"/>
    <w:tmpl w:val="B1708AC8"/>
    <w:lvl w:ilvl="0" w:tplc="193A1B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C6F6ABF"/>
    <w:multiLevelType w:val="hybridMultilevel"/>
    <w:tmpl w:val="A1387C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E971F63"/>
    <w:multiLevelType w:val="hybridMultilevel"/>
    <w:tmpl w:val="CB32C6D6"/>
    <w:lvl w:ilvl="0" w:tplc="782806A8">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B718CA"/>
    <w:multiLevelType w:val="hybridMultilevel"/>
    <w:tmpl w:val="D06095D6"/>
    <w:lvl w:ilvl="0" w:tplc="FF6C8BE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0F14485"/>
    <w:multiLevelType w:val="hybridMultilevel"/>
    <w:tmpl w:val="C06A4106"/>
    <w:lvl w:ilvl="0" w:tplc="8A126270">
      <w:start w:val="1"/>
      <w:numFmt w:val="decimal"/>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4415593"/>
    <w:multiLevelType w:val="hybridMultilevel"/>
    <w:tmpl w:val="4D32D062"/>
    <w:lvl w:ilvl="0" w:tplc="D4C66962">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5D32A58"/>
    <w:multiLevelType w:val="hybridMultilevel"/>
    <w:tmpl w:val="51A8FBEE"/>
    <w:lvl w:ilvl="0" w:tplc="83EEBFB2">
      <w:start w:val="1"/>
      <w:numFmt w:val="bullet"/>
      <w:lvlText w:val="•"/>
      <w:lvlJc w:val="left"/>
      <w:pPr>
        <w:tabs>
          <w:tab w:val="num" w:pos="720"/>
        </w:tabs>
        <w:ind w:left="720" w:hanging="360"/>
      </w:pPr>
      <w:rPr>
        <w:rFonts w:ascii="Arial" w:hAnsi="Arial" w:cs="Times New Roman" w:hint="default"/>
      </w:rPr>
    </w:lvl>
    <w:lvl w:ilvl="1" w:tplc="A8BEF24E">
      <w:start w:val="1"/>
      <w:numFmt w:val="bullet"/>
      <w:lvlText w:val="•"/>
      <w:lvlJc w:val="left"/>
      <w:pPr>
        <w:tabs>
          <w:tab w:val="num" w:pos="1440"/>
        </w:tabs>
        <w:ind w:left="1440" w:hanging="360"/>
      </w:pPr>
      <w:rPr>
        <w:rFonts w:ascii="Arial" w:hAnsi="Arial" w:cs="Times New Roman" w:hint="default"/>
      </w:rPr>
    </w:lvl>
    <w:lvl w:ilvl="2" w:tplc="585E6234">
      <w:start w:val="1"/>
      <w:numFmt w:val="bullet"/>
      <w:lvlText w:val="•"/>
      <w:lvlJc w:val="left"/>
      <w:pPr>
        <w:tabs>
          <w:tab w:val="num" w:pos="2160"/>
        </w:tabs>
        <w:ind w:left="2160" w:hanging="360"/>
      </w:pPr>
      <w:rPr>
        <w:rFonts w:ascii="Arial" w:hAnsi="Arial" w:cs="Times New Roman" w:hint="default"/>
      </w:rPr>
    </w:lvl>
    <w:lvl w:ilvl="3" w:tplc="F8B24A76">
      <w:start w:val="1"/>
      <w:numFmt w:val="bullet"/>
      <w:lvlText w:val="•"/>
      <w:lvlJc w:val="left"/>
      <w:pPr>
        <w:tabs>
          <w:tab w:val="num" w:pos="2880"/>
        </w:tabs>
        <w:ind w:left="2880" w:hanging="360"/>
      </w:pPr>
      <w:rPr>
        <w:rFonts w:ascii="Arial" w:hAnsi="Arial" w:cs="Times New Roman" w:hint="default"/>
      </w:rPr>
    </w:lvl>
    <w:lvl w:ilvl="4" w:tplc="08BA4AD2">
      <w:start w:val="1"/>
      <w:numFmt w:val="bullet"/>
      <w:lvlText w:val="•"/>
      <w:lvlJc w:val="left"/>
      <w:pPr>
        <w:tabs>
          <w:tab w:val="num" w:pos="3600"/>
        </w:tabs>
        <w:ind w:left="3600" w:hanging="360"/>
      </w:pPr>
      <w:rPr>
        <w:rFonts w:ascii="Arial" w:hAnsi="Arial" w:cs="Times New Roman" w:hint="default"/>
      </w:rPr>
    </w:lvl>
    <w:lvl w:ilvl="5" w:tplc="B0F8C730">
      <w:start w:val="1"/>
      <w:numFmt w:val="bullet"/>
      <w:lvlText w:val="•"/>
      <w:lvlJc w:val="left"/>
      <w:pPr>
        <w:tabs>
          <w:tab w:val="num" w:pos="4320"/>
        </w:tabs>
        <w:ind w:left="4320" w:hanging="360"/>
      </w:pPr>
      <w:rPr>
        <w:rFonts w:ascii="Arial" w:hAnsi="Arial" w:cs="Times New Roman" w:hint="default"/>
      </w:rPr>
    </w:lvl>
    <w:lvl w:ilvl="6" w:tplc="2856EA78">
      <w:start w:val="1"/>
      <w:numFmt w:val="bullet"/>
      <w:lvlText w:val="•"/>
      <w:lvlJc w:val="left"/>
      <w:pPr>
        <w:tabs>
          <w:tab w:val="num" w:pos="5040"/>
        </w:tabs>
        <w:ind w:left="5040" w:hanging="360"/>
      </w:pPr>
      <w:rPr>
        <w:rFonts w:ascii="Arial" w:hAnsi="Arial" w:cs="Times New Roman" w:hint="default"/>
      </w:rPr>
    </w:lvl>
    <w:lvl w:ilvl="7" w:tplc="8CB8D844">
      <w:start w:val="1"/>
      <w:numFmt w:val="bullet"/>
      <w:lvlText w:val="•"/>
      <w:lvlJc w:val="left"/>
      <w:pPr>
        <w:tabs>
          <w:tab w:val="num" w:pos="5760"/>
        </w:tabs>
        <w:ind w:left="5760" w:hanging="360"/>
      </w:pPr>
      <w:rPr>
        <w:rFonts w:ascii="Arial" w:hAnsi="Arial" w:cs="Times New Roman" w:hint="default"/>
      </w:rPr>
    </w:lvl>
    <w:lvl w:ilvl="8" w:tplc="3E16274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6134592"/>
    <w:multiLevelType w:val="hybridMultilevel"/>
    <w:tmpl w:val="59442296"/>
    <w:lvl w:ilvl="0" w:tplc="15388C54">
      <w:start w:val="1"/>
      <w:numFmt w:val="bullet"/>
      <w:lvlText w:val="•"/>
      <w:lvlJc w:val="left"/>
      <w:pPr>
        <w:tabs>
          <w:tab w:val="num" w:pos="720"/>
        </w:tabs>
        <w:ind w:left="720" w:hanging="360"/>
      </w:pPr>
      <w:rPr>
        <w:rFonts w:ascii="Arial" w:hAnsi="Arial" w:cs="Times New Roman" w:hint="default"/>
      </w:rPr>
    </w:lvl>
    <w:lvl w:ilvl="1" w:tplc="17101F18">
      <w:start w:val="1"/>
      <w:numFmt w:val="bullet"/>
      <w:lvlText w:val="•"/>
      <w:lvlJc w:val="left"/>
      <w:pPr>
        <w:tabs>
          <w:tab w:val="num" w:pos="1440"/>
        </w:tabs>
        <w:ind w:left="1440" w:hanging="360"/>
      </w:pPr>
      <w:rPr>
        <w:rFonts w:ascii="Arial" w:hAnsi="Arial" w:cs="Times New Roman" w:hint="default"/>
      </w:rPr>
    </w:lvl>
    <w:lvl w:ilvl="2" w:tplc="6360F840">
      <w:start w:val="1"/>
      <w:numFmt w:val="bullet"/>
      <w:lvlText w:val="•"/>
      <w:lvlJc w:val="left"/>
      <w:pPr>
        <w:tabs>
          <w:tab w:val="num" w:pos="2160"/>
        </w:tabs>
        <w:ind w:left="2160" w:hanging="360"/>
      </w:pPr>
      <w:rPr>
        <w:rFonts w:ascii="Arial" w:hAnsi="Arial" w:cs="Times New Roman" w:hint="default"/>
      </w:rPr>
    </w:lvl>
    <w:lvl w:ilvl="3" w:tplc="39E460D8">
      <w:start w:val="1"/>
      <w:numFmt w:val="bullet"/>
      <w:lvlText w:val="•"/>
      <w:lvlJc w:val="left"/>
      <w:pPr>
        <w:tabs>
          <w:tab w:val="num" w:pos="2880"/>
        </w:tabs>
        <w:ind w:left="2880" w:hanging="360"/>
      </w:pPr>
      <w:rPr>
        <w:rFonts w:ascii="Arial" w:hAnsi="Arial" w:cs="Times New Roman" w:hint="default"/>
      </w:rPr>
    </w:lvl>
    <w:lvl w:ilvl="4" w:tplc="CF48B9BE">
      <w:start w:val="1"/>
      <w:numFmt w:val="bullet"/>
      <w:lvlText w:val="•"/>
      <w:lvlJc w:val="left"/>
      <w:pPr>
        <w:tabs>
          <w:tab w:val="num" w:pos="3600"/>
        </w:tabs>
        <w:ind w:left="3600" w:hanging="360"/>
      </w:pPr>
      <w:rPr>
        <w:rFonts w:ascii="Arial" w:hAnsi="Arial" w:cs="Times New Roman" w:hint="default"/>
      </w:rPr>
    </w:lvl>
    <w:lvl w:ilvl="5" w:tplc="51E63646">
      <w:start w:val="1"/>
      <w:numFmt w:val="bullet"/>
      <w:lvlText w:val="•"/>
      <w:lvlJc w:val="left"/>
      <w:pPr>
        <w:tabs>
          <w:tab w:val="num" w:pos="4320"/>
        </w:tabs>
        <w:ind w:left="4320" w:hanging="360"/>
      </w:pPr>
      <w:rPr>
        <w:rFonts w:ascii="Arial" w:hAnsi="Arial" w:cs="Times New Roman" w:hint="default"/>
      </w:rPr>
    </w:lvl>
    <w:lvl w:ilvl="6" w:tplc="AA3C66F8">
      <w:start w:val="1"/>
      <w:numFmt w:val="bullet"/>
      <w:lvlText w:val="•"/>
      <w:lvlJc w:val="left"/>
      <w:pPr>
        <w:tabs>
          <w:tab w:val="num" w:pos="5040"/>
        </w:tabs>
        <w:ind w:left="5040" w:hanging="360"/>
      </w:pPr>
      <w:rPr>
        <w:rFonts w:ascii="Arial" w:hAnsi="Arial" w:cs="Times New Roman" w:hint="default"/>
      </w:rPr>
    </w:lvl>
    <w:lvl w:ilvl="7" w:tplc="BA668978">
      <w:start w:val="1"/>
      <w:numFmt w:val="bullet"/>
      <w:lvlText w:val="•"/>
      <w:lvlJc w:val="left"/>
      <w:pPr>
        <w:tabs>
          <w:tab w:val="num" w:pos="5760"/>
        </w:tabs>
        <w:ind w:left="5760" w:hanging="360"/>
      </w:pPr>
      <w:rPr>
        <w:rFonts w:ascii="Arial" w:hAnsi="Arial" w:cs="Times New Roman" w:hint="default"/>
      </w:rPr>
    </w:lvl>
    <w:lvl w:ilvl="8" w:tplc="50AEA6D8">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8096F75"/>
    <w:multiLevelType w:val="multilevel"/>
    <w:tmpl w:val="7A64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A21B3"/>
    <w:multiLevelType w:val="hybridMultilevel"/>
    <w:tmpl w:val="CC1CFCE8"/>
    <w:lvl w:ilvl="0" w:tplc="80F48CD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726F6418"/>
    <w:multiLevelType w:val="hybridMultilevel"/>
    <w:tmpl w:val="76423008"/>
    <w:lvl w:ilvl="0" w:tplc="EF5AFF6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0001C1"/>
    <w:multiLevelType w:val="hybridMultilevel"/>
    <w:tmpl w:val="1988EA98"/>
    <w:lvl w:ilvl="0" w:tplc="B1CC7DF8">
      <w:start w:val="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2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8"/>
  </w:num>
  <w:num w:numId="15">
    <w:abstractNumId w:val="42"/>
  </w:num>
  <w:num w:numId="16">
    <w:abstractNumId w:val="1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0"/>
  </w:num>
  <w:num w:numId="20">
    <w:abstractNumId w:val="38"/>
  </w:num>
  <w:num w:numId="21">
    <w:abstractNumId w:val="37"/>
  </w:num>
  <w:num w:numId="22">
    <w:abstractNumId w:val="26"/>
  </w:num>
  <w:num w:numId="23">
    <w:abstractNumId w:val="34"/>
  </w:num>
  <w:num w:numId="24">
    <w:abstractNumId w:val="11"/>
  </w:num>
  <w:num w:numId="25">
    <w:abstractNumId w:val="20"/>
  </w:num>
  <w:num w:numId="26">
    <w:abstractNumId w:val="27"/>
  </w:num>
  <w:num w:numId="27">
    <w:abstractNumId w:val="17"/>
  </w:num>
  <w:num w:numId="28">
    <w:abstractNumId w:val="33"/>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8"/>
  </w:num>
  <w:num w:numId="36">
    <w:abstractNumId w:val="25"/>
  </w:num>
  <w:num w:numId="37">
    <w:abstractNumId w:val="12"/>
  </w:num>
  <w:num w:numId="38">
    <w:abstractNumId w:val="16"/>
  </w:num>
  <w:num w:numId="39">
    <w:abstractNumId w:val="11"/>
  </w:num>
  <w:num w:numId="40">
    <w:abstractNumId w:val="36"/>
  </w:num>
  <w:num w:numId="41">
    <w:abstractNumId w:val="13"/>
  </w:num>
  <w:num w:numId="42">
    <w:abstractNumId w:val="41"/>
  </w:num>
  <w:num w:numId="43">
    <w:abstractNumId w:val="21"/>
  </w:num>
  <w:num w:numId="44">
    <w:abstractNumId w:val="19"/>
  </w:num>
  <w:num w:numId="45">
    <w:abstractNumId w:val="39"/>
  </w:num>
  <w:num w:numId="46">
    <w:abstractNumId w:val="30"/>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AC2F82"/>
    <w:rsid w:val="0000473F"/>
    <w:rsid w:val="0000633C"/>
    <w:rsid w:val="0001060E"/>
    <w:rsid w:val="000116E9"/>
    <w:rsid w:val="000140CE"/>
    <w:rsid w:val="0001491E"/>
    <w:rsid w:val="00015466"/>
    <w:rsid w:val="00017298"/>
    <w:rsid w:val="0001733C"/>
    <w:rsid w:val="00024FE7"/>
    <w:rsid w:val="0002645A"/>
    <w:rsid w:val="000322E6"/>
    <w:rsid w:val="00034B71"/>
    <w:rsid w:val="00036325"/>
    <w:rsid w:val="00036CCD"/>
    <w:rsid w:val="00037330"/>
    <w:rsid w:val="000378E0"/>
    <w:rsid w:val="00037F70"/>
    <w:rsid w:val="00040DC3"/>
    <w:rsid w:val="00040E2E"/>
    <w:rsid w:val="00041988"/>
    <w:rsid w:val="00044C23"/>
    <w:rsid w:val="00051634"/>
    <w:rsid w:val="00051F9B"/>
    <w:rsid w:val="000524D6"/>
    <w:rsid w:val="00055670"/>
    <w:rsid w:val="000568A6"/>
    <w:rsid w:val="00056954"/>
    <w:rsid w:val="00056BE6"/>
    <w:rsid w:val="00057A5D"/>
    <w:rsid w:val="000619E4"/>
    <w:rsid w:val="00063F95"/>
    <w:rsid w:val="00067EF2"/>
    <w:rsid w:val="00072CE9"/>
    <w:rsid w:val="00072D69"/>
    <w:rsid w:val="00073B9F"/>
    <w:rsid w:val="0008351F"/>
    <w:rsid w:val="00083B28"/>
    <w:rsid w:val="000875A0"/>
    <w:rsid w:val="00091368"/>
    <w:rsid w:val="00092921"/>
    <w:rsid w:val="00095DD3"/>
    <w:rsid w:val="000968E0"/>
    <w:rsid w:val="00097F62"/>
    <w:rsid w:val="000A08EC"/>
    <w:rsid w:val="000A1BA9"/>
    <w:rsid w:val="000A408D"/>
    <w:rsid w:val="000A4519"/>
    <w:rsid w:val="000A6228"/>
    <w:rsid w:val="000A6B3D"/>
    <w:rsid w:val="000B01C0"/>
    <w:rsid w:val="000B27A4"/>
    <w:rsid w:val="000B4DB5"/>
    <w:rsid w:val="000B66D9"/>
    <w:rsid w:val="000C0782"/>
    <w:rsid w:val="000C1A39"/>
    <w:rsid w:val="000C1D3D"/>
    <w:rsid w:val="000C45D0"/>
    <w:rsid w:val="000C76CD"/>
    <w:rsid w:val="000C76D5"/>
    <w:rsid w:val="000C7C32"/>
    <w:rsid w:val="000C7FE5"/>
    <w:rsid w:val="000D0EB6"/>
    <w:rsid w:val="000D3F5F"/>
    <w:rsid w:val="000D44AB"/>
    <w:rsid w:val="000D7DAC"/>
    <w:rsid w:val="000E2CFA"/>
    <w:rsid w:val="000E53B9"/>
    <w:rsid w:val="000F626E"/>
    <w:rsid w:val="000F6D18"/>
    <w:rsid w:val="0010117F"/>
    <w:rsid w:val="00102297"/>
    <w:rsid w:val="00102876"/>
    <w:rsid w:val="00104394"/>
    <w:rsid w:val="001114AB"/>
    <w:rsid w:val="00117B93"/>
    <w:rsid w:val="00121EEC"/>
    <w:rsid w:val="00122D7C"/>
    <w:rsid w:val="0012673E"/>
    <w:rsid w:val="00132049"/>
    <w:rsid w:val="00134155"/>
    <w:rsid w:val="00143468"/>
    <w:rsid w:val="00143DBA"/>
    <w:rsid w:val="00144939"/>
    <w:rsid w:val="0014574D"/>
    <w:rsid w:val="001472B7"/>
    <w:rsid w:val="00151EE6"/>
    <w:rsid w:val="00154706"/>
    <w:rsid w:val="00160519"/>
    <w:rsid w:val="00161D7E"/>
    <w:rsid w:val="00164912"/>
    <w:rsid w:val="00165ED0"/>
    <w:rsid w:val="00165F76"/>
    <w:rsid w:val="0016659D"/>
    <w:rsid w:val="00170867"/>
    <w:rsid w:val="0017281E"/>
    <w:rsid w:val="00172E54"/>
    <w:rsid w:val="00173CB4"/>
    <w:rsid w:val="00176131"/>
    <w:rsid w:val="00177D94"/>
    <w:rsid w:val="0018103C"/>
    <w:rsid w:val="001854DC"/>
    <w:rsid w:val="001904CA"/>
    <w:rsid w:val="00192CDE"/>
    <w:rsid w:val="00192DB8"/>
    <w:rsid w:val="0019734A"/>
    <w:rsid w:val="0019769E"/>
    <w:rsid w:val="001A3789"/>
    <w:rsid w:val="001A4B9D"/>
    <w:rsid w:val="001A6E36"/>
    <w:rsid w:val="001A7347"/>
    <w:rsid w:val="001B089C"/>
    <w:rsid w:val="001B3C77"/>
    <w:rsid w:val="001B3DDB"/>
    <w:rsid w:val="001B7262"/>
    <w:rsid w:val="001C407C"/>
    <w:rsid w:val="001C4275"/>
    <w:rsid w:val="001C5836"/>
    <w:rsid w:val="001C69E2"/>
    <w:rsid w:val="001D0EA3"/>
    <w:rsid w:val="001D11EE"/>
    <w:rsid w:val="001D34A7"/>
    <w:rsid w:val="001D3577"/>
    <w:rsid w:val="001D4356"/>
    <w:rsid w:val="001D51B4"/>
    <w:rsid w:val="001D7713"/>
    <w:rsid w:val="001E1479"/>
    <w:rsid w:val="001E2CB1"/>
    <w:rsid w:val="001F018C"/>
    <w:rsid w:val="001F1742"/>
    <w:rsid w:val="001F20DD"/>
    <w:rsid w:val="001F23BC"/>
    <w:rsid w:val="001F6136"/>
    <w:rsid w:val="001F677A"/>
    <w:rsid w:val="0020028D"/>
    <w:rsid w:val="002004EE"/>
    <w:rsid w:val="00200CF9"/>
    <w:rsid w:val="00202024"/>
    <w:rsid w:val="002028A6"/>
    <w:rsid w:val="00204769"/>
    <w:rsid w:val="00205E6A"/>
    <w:rsid w:val="00210112"/>
    <w:rsid w:val="0021263E"/>
    <w:rsid w:val="00212BB9"/>
    <w:rsid w:val="002157CE"/>
    <w:rsid w:val="00215B01"/>
    <w:rsid w:val="002211B5"/>
    <w:rsid w:val="00221649"/>
    <w:rsid w:val="00221DBD"/>
    <w:rsid w:val="002234CE"/>
    <w:rsid w:val="00224720"/>
    <w:rsid w:val="002261E2"/>
    <w:rsid w:val="002261F9"/>
    <w:rsid w:val="002312BA"/>
    <w:rsid w:val="00237D57"/>
    <w:rsid w:val="002443BC"/>
    <w:rsid w:val="002451A7"/>
    <w:rsid w:val="00246CAA"/>
    <w:rsid w:val="00247F52"/>
    <w:rsid w:val="002502F5"/>
    <w:rsid w:val="002504DF"/>
    <w:rsid w:val="00254170"/>
    <w:rsid w:val="0025457F"/>
    <w:rsid w:val="00256083"/>
    <w:rsid w:val="00257B8F"/>
    <w:rsid w:val="00267343"/>
    <w:rsid w:val="00270516"/>
    <w:rsid w:val="00270C4A"/>
    <w:rsid w:val="00277BC3"/>
    <w:rsid w:val="0028271D"/>
    <w:rsid w:val="002844CB"/>
    <w:rsid w:val="0028460E"/>
    <w:rsid w:val="00290BAC"/>
    <w:rsid w:val="00294ADC"/>
    <w:rsid w:val="00295A4C"/>
    <w:rsid w:val="002972C8"/>
    <w:rsid w:val="00297E76"/>
    <w:rsid w:val="00297F3C"/>
    <w:rsid w:val="002A32B5"/>
    <w:rsid w:val="002A3AB7"/>
    <w:rsid w:val="002A463C"/>
    <w:rsid w:val="002A5C88"/>
    <w:rsid w:val="002B6360"/>
    <w:rsid w:val="002B63D9"/>
    <w:rsid w:val="002C0248"/>
    <w:rsid w:val="002C6C69"/>
    <w:rsid w:val="002D23CD"/>
    <w:rsid w:val="002D245C"/>
    <w:rsid w:val="002D2C68"/>
    <w:rsid w:val="002D454F"/>
    <w:rsid w:val="002D49FA"/>
    <w:rsid w:val="002D5CD6"/>
    <w:rsid w:val="002E17B4"/>
    <w:rsid w:val="002E22FF"/>
    <w:rsid w:val="002E2EBC"/>
    <w:rsid w:val="002E489F"/>
    <w:rsid w:val="002E55D4"/>
    <w:rsid w:val="002E5D5B"/>
    <w:rsid w:val="002E6979"/>
    <w:rsid w:val="002E6E22"/>
    <w:rsid w:val="002E773D"/>
    <w:rsid w:val="002F150D"/>
    <w:rsid w:val="002F2845"/>
    <w:rsid w:val="002F5003"/>
    <w:rsid w:val="002F67BE"/>
    <w:rsid w:val="00307D08"/>
    <w:rsid w:val="00310BB1"/>
    <w:rsid w:val="0031139E"/>
    <w:rsid w:val="00312B2B"/>
    <w:rsid w:val="00313882"/>
    <w:rsid w:val="003157AE"/>
    <w:rsid w:val="003175F2"/>
    <w:rsid w:val="00320E41"/>
    <w:rsid w:val="003215E7"/>
    <w:rsid w:val="003230C2"/>
    <w:rsid w:val="00326066"/>
    <w:rsid w:val="00326DAF"/>
    <w:rsid w:val="00327418"/>
    <w:rsid w:val="00327E62"/>
    <w:rsid w:val="003367B9"/>
    <w:rsid w:val="003402BA"/>
    <w:rsid w:val="00340715"/>
    <w:rsid w:val="003447CD"/>
    <w:rsid w:val="00345A58"/>
    <w:rsid w:val="00350015"/>
    <w:rsid w:val="003502FA"/>
    <w:rsid w:val="00356A50"/>
    <w:rsid w:val="00360477"/>
    <w:rsid w:val="00362929"/>
    <w:rsid w:val="0036682C"/>
    <w:rsid w:val="00366D7F"/>
    <w:rsid w:val="003708E9"/>
    <w:rsid w:val="00372BE4"/>
    <w:rsid w:val="003756D8"/>
    <w:rsid w:val="00387485"/>
    <w:rsid w:val="003930E2"/>
    <w:rsid w:val="00397252"/>
    <w:rsid w:val="003A1423"/>
    <w:rsid w:val="003A2037"/>
    <w:rsid w:val="003A47A3"/>
    <w:rsid w:val="003A74A4"/>
    <w:rsid w:val="003B1F85"/>
    <w:rsid w:val="003B2D44"/>
    <w:rsid w:val="003B661D"/>
    <w:rsid w:val="003C08D4"/>
    <w:rsid w:val="003C7434"/>
    <w:rsid w:val="003D2C50"/>
    <w:rsid w:val="003E37AC"/>
    <w:rsid w:val="003E4B5A"/>
    <w:rsid w:val="003E4E21"/>
    <w:rsid w:val="003E5630"/>
    <w:rsid w:val="003E79C7"/>
    <w:rsid w:val="003F0C7D"/>
    <w:rsid w:val="003F510F"/>
    <w:rsid w:val="003F61A8"/>
    <w:rsid w:val="00400EE8"/>
    <w:rsid w:val="00401F39"/>
    <w:rsid w:val="0040232C"/>
    <w:rsid w:val="00402BFE"/>
    <w:rsid w:val="00405E96"/>
    <w:rsid w:val="0040697E"/>
    <w:rsid w:val="00410DD5"/>
    <w:rsid w:val="00412701"/>
    <w:rsid w:val="00415902"/>
    <w:rsid w:val="004167CC"/>
    <w:rsid w:val="004220FC"/>
    <w:rsid w:val="00423AE9"/>
    <w:rsid w:val="00430AD9"/>
    <w:rsid w:val="004333AA"/>
    <w:rsid w:val="00441FFA"/>
    <w:rsid w:val="004440A3"/>
    <w:rsid w:val="0044492E"/>
    <w:rsid w:val="004472AB"/>
    <w:rsid w:val="00447386"/>
    <w:rsid w:val="00450B00"/>
    <w:rsid w:val="00451115"/>
    <w:rsid w:val="00451495"/>
    <w:rsid w:val="004515F3"/>
    <w:rsid w:val="00454864"/>
    <w:rsid w:val="004564CD"/>
    <w:rsid w:val="00457163"/>
    <w:rsid w:val="004611AF"/>
    <w:rsid w:val="00461630"/>
    <w:rsid w:val="00466707"/>
    <w:rsid w:val="004701E1"/>
    <w:rsid w:val="00470786"/>
    <w:rsid w:val="004714D9"/>
    <w:rsid w:val="004719FF"/>
    <w:rsid w:val="004734EE"/>
    <w:rsid w:val="00473613"/>
    <w:rsid w:val="004754C6"/>
    <w:rsid w:val="004756AC"/>
    <w:rsid w:val="00476683"/>
    <w:rsid w:val="00477A62"/>
    <w:rsid w:val="004830C0"/>
    <w:rsid w:val="004834C0"/>
    <w:rsid w:val="00485F6C"/>
    <w:rsid w:val="00487137"/>
    <w:rsid w:val="004908D6"/>
    <w:rsid w:val="0049309D"/>
    <w:rsid w:val="004940BF"/>
    <w:rsid w:val="004958D2"/>
    <w:rsid w:val="004A030C"/>
    <w:rsid w:val="004A1ECA"/>
    <w:rsid w:val="004A53C7"/>
    <w:rsid w:val="004A622C"/>
    <w:rsid w:val="004A6A11"/>
    <w:rsid w:val="004B07B6"/>
    <w:rsid w:val="004B2837"/>
    <w:rsid w:val="004B2CFD"/>
    <w:rsid w:val="004B353D"/>
    <w:rsid w:val="004B3D82"/>
    <w:rsid w:val="004B67CA"/>
    <w:rsid w:val="004B68F2"/>
    <w:rsid w:val="004C1BAF"/>
    <w:rsid w:val="004C3E34"/>
    <w:rsid w:val="004C7891"/>
    <w:rsid w:val="004D0250"/>
    <w:rsid w:val="004D1B85"/>
    <w:rsid w:val="004D1D3A"/>
    <w:rsid w:val="004D30AF"/>
    <w:rsid w:val="004D4C1C"/>
    <w:rsid w:val="004D55A4"/>
    <w:rsid w:val="004D5ADB"/>
    <w:rsid w:val="004D68CF"/>
    <w:rsid w:val="004E0D12"/>
    <w:rsid w:val="004E1D71"/>
    <w:rsid w:val="004E3B4C"/>
    <w:rsid w:val="004E7E8B"/>
    <w:rsid w:val="0050121B"/>
    <w:rsid w:val="00503955"/>
    <w:rsid w:val="00505EDD"/>
    <w:rsid w:val="00507C33"/>
    <w:rsid w:val="005138D5"/>
    <w:rsid w:val="005177C8"/>
    <w:rsid w:val="005203BF"/>
    <w:rsid w:val="005217F9"/>
    <w:rsid w:val="00522734"/>
    <w:rsid w:val="00523175"/>
    <w:rsid w:val="00526094"/>
    <w:rsid w:val="00526A34"/>
    <w:rsid w:val="00527647"/>
    <w:rsid w:val="00533997"/>
    <w:rsid w:val="00535B74"/>
    <w:rsid w:val="00541353"/>
    <w:rsid w:val="00542E32"/>
    <w:rsid w:val="00545F03"/>
    <w:rsid w:val="005517C6"/>
    <w:rsid w:val="00552E5D"/>
    <w:rsid w:val="005562F7"/>
    <w:rsid w:val="00557CDB"/>
    <w:rsid w:val="00557DFF"/>
    <w:rsid w:val="0056044F"/>
    <w:rsid w:val="00561E2B"/>
    <w:rsid w:val="005634B8"/>
    <w:rsid w:val="00563E3E"/>
    <w:rsid w:val="005655E8"/>
    <w:rsid w:val="005660A9"/>
    <w:rsid w:val="0056648D"/>
    <w:rsid w:val="00567BFA"/>
    <w:rsid w:val="00570127"/>
    <w:rsid w:val="005706BB"/>
    <w:rsid w:val="00570CA5"/>
    <w:rsid w:val="0057155B"/>
    <w:rsid w:val="005725D3"/>
    <w:rsid w:val="00583C00"/>
    <w:rsid w:val="00586E07"/>
    <w:rsid w:val="005878F8"/>
    <w:rsid w:val="00590558"/>
    <w:rsid w:val="0059288A"/>
    <w:rsid w:val="00594612"/>
    <w:rsid w:val="00595DD9"/>
    <w:rsid w:val="00596109"/>
    <w:rsid w:val="00596A15"/>
    <w:rsid w:val="00596ED9"/>
    <w:rsid w:val="00596FD2"/>
    <w:rsid w:val="005A04CA"/>
    <w:rsid w:val="005A1B0C"/>
    <w:rsid w:val="005A23E9"/>
    <w:rsid w:val="005A3B4E"/>
    <w:rsid w:val="005A3FFE"/>
    <w:rsid w:val="005A4222"/>
    <w:rsid w:val="005A4DEB"/>
    <w:rsid w:val="005A4F6E"/>
    <w:rsid w:val="005A7172"/>
    <w:rsid w:val="005B1657"/>
    <w:rsid w:val="005C32A0"/>
    <w:rsid w:val="005C6B90"/>
    <w:rsid w:val="005C7526"/>
    <w:rsid w:val="005D5EF0"/>
    <w:rsid w:val="005D6C2F"/>
    <w:rsid w:val="005D7319"/>
    <w:rsid w:val="005D7923"/>
    <w:rsid w:val="005E53BB"/>
    <w:rsid w:val="005E5FBD"/>
    <w:rsid w:val="005F12BA"/>
    <w:rsid w:val="005F145D"/>
    <w:rsid w:val="005F22F0"/>
    <w:rsid w:val="005F2B8E"/>
    <w:rsid w:val="006005A7"/>
    <w:rsid w:val="00600CC4"/>
    <w:rsid w:val="00601420"/>
    <w:rsid w:val="006017B6"/>
    <w:rsid w:val="00607226"/>
    <w:rsid w:val="00607E6D"/>
    <w:rsid w:val="0061234A"/>
    <w:rsid w:val="00620E4B"/>
    <w:rsid w:val="00622A85"/>
    <w:rsid w:val="00622A9B"/>
    <w:rsid w:val="00623485"/>
    <w:rsid w:val="0063013E"/>
    <w:rsid w:val="006306DC"/>
    <w:rsid w:val="006370C1"/>
    <w:rsid w:val="00640885"/>
    <w:rsid w:val="00642B5B"/>
    <w:rsid w:val="00645CE3"/>
    <w:rsid w:val="0064648F"/>
    <w:rsid w:val="006471B2"/>
    <w:rsid w:val="0064799B"/>
    <w:rsid w:val="00647C54"/>
    <w:rsid w:val="0065207B"/>
    <w:rsid w:val="0065343B"/>
    <w:rsid w:val="0065360C"/>
    <w:rsid w:val="00657395"/>
    <w:rsid w:val="006615D0"/>
    <w:rsid w:val="00662D43"/>
    <w:rsid w:val="00664AF8"/>
    <w:rsid w:val="0066651B"/>
    <w:rsid w:val="0066672B"/>
    <w:rsid w:val="00666B81"/>
    <w:rsid w:val="006678D7"/>
    <w:rsid w:val="006711A3"/>
    <w:rsid w:val="00671EBA"/>
    <w:rsid w:val="00672ACE"/>
    <w:rsid w:val="0067768D"/>
    <w:rsid w:val="0068197C"/>
    <w:rsid w:val="006906DA"/>
    <w:rsid w:val="006921FE"/>
    <w:rsid w:val="00694960"/>
    <w:rsid w:val="00695DFC"/>
    <w:rsid w:val="006A0C23"/>
    <w:rsid w:val="006A0CF7"/>
    <w:rsid w:val="006A489D"/>
    <w:rsid w:val="006A70A1"/>
    <w:rsid w:val="006B0841"/>
    <w:rsid w:val="006B1931"/>
    <w:rsid w:val="006B3162"/>
    <w:rsid w:val="006C089D"/>
    <w:rsid w:val="006C43E4"/>
    <w:rsid w:val="006C4D19"/>
    <w:rsid w:val="006C4F00"/>
    <w:rsid w:val="006C6A36"/>
    <w:rsid w:val="006C74BA"/>
    <w:rsid w:val="006D1580"/>
    <w:rsid w:val="006D2A5C"/>
    <w:rsid w:val="006D2D62"/>
    <w:rsid w:val="006D3212"/>
    <w:rsid w:val="006D46FD"/>
    <w:rsid w:val="006D4768"/>
    <w:rsid w:val="006D50B3"/>
    <w:rsid w:val="006E5157"/>
    <w:rsid w:val="006E60FD"/>
    <w:rsid w:val="006E6FE9"/>
    <w:rsid w:val="006F2284"/>
    <w:rsid w:val="006F69D0"/>
    <w:rsid w:val="006F6CDD"/>
    <w:rsid w:val="006F78BA"/>
    <w:rsid w:val="006F7F96"/>
    <w:rsid w:val="007016A3"/>
    <w:rsid w:val="007036BE"/>
    <w:rsid w:val="00704913"/>
    <w:rsid w:val="0070578A"/>
    <w:rsid w:val="007057CC"/>
    <w:rsid w:val="00706AF0"/>
    <w:rsid w:val="007113A5"/>
    <w:rsid w:val="00713446"/>
    <w:rsid w:val="00716E23"/>
    <w:rsid w:val="0072626F"/>
    <w:rsid w:val="00727A82"/>
    <w:rsid w:val="00730386"/>
    <w:rsid w:val="0073083F"/>
    <w:rsid w:val="00730CF6"/>
    <w:rsid w:val="00731268"/>
    <w:rsid w:val="007322F3"/>
    <w:rsid w:val="00734020"/>
    <w:rsid w:val="00735171"/>
    <w:rsid w:val="00737FB8"/>
    <w:rsid w:val="007437D0"/>
    <w:rsid w:val="00752292"/>
    <w:rsid w:val="007528EB"/>
    <w:rsid w:val="0075617C"/>
    <w:rsid w:val="0076028C"/>
    <w:rsid w:val="007608F2"/>
    <w:rsid w:val="007625EE"/>
    <w:rsid w:val="00763AA7"/>
    <w:rsid w:val="0076530B"/>
    <w:rsid w:val="00775F88"/>
    <w:rsid w:val="00776FA5"/>
    <w:rsid w:val="00780B2B"/>
    <w:rsid w:val="00781835"/>
    <w:rsid w:val="0078461A"/>
    <w:rsid w:val="00791C8F"/>
    <w:rsid w:val="00792A2B"/>
    <w:rsid w:val="00796E27"/>
    <w:rsid w:val="0079732A"/>
    <w:rsid w:val="007A1380"/>
    <w:rsid w:val="007A18E9"/>
    <w:rsid w:val="007A5216"/>
    <w:rsid w:val="007A76D5"/>
    <w:rsid w:val="007B6371"/>
    <w:rsid w:val="007C1ACE"/>
    <w:rsid w:val="007C273F"/>
    <w:rsid w:val="007C3169"/>
    <w:rsid w:val="007C32B5"/>
    <w:rsid w:val="007C4A77"/>
    <w:rsid w:val="007C669F"/>
    <w:rsid w:val="007D4E46"/>
    <w:rsid w:val="007E1B50"/>
    <w:rsid w:val="007E33FF"/>
    <w:rsid w:val="007E38BD"/>
    <w:rsid w:val="007F1D47"/>
    <w:rsid w:val="007F51EB"/>
    <w:rsid w:val="007F5ADC"/>
    <w:rsid w:val="0080371E"/>
    <w:rsid w:val="00805910"/>
    <w:rsid w:val="00805B35"/>
    <w:rsid w:val="00810A28"/>
    <w:rsid w:val="00810C52"/>
    <w:rsid w:val="008163E2"/>
    <w:rsid w:val="00816620"/>
    <w:rsid w:val="00820018"/>
    <w:rsid w:val="00820162"/>
    <w:rsid w:val="008216BF"/>
    <w:rsid w:val="00825592"/>
    <w:rsid w:val="008278EF"/>
    <w:rsid w:val="008301E0"/>
    <w:rsid w:val="00831CAE"/>
    <w:rsid w:val="00833E04"/>
    <w:rsid w:val="00835530"/>
    <w:rsid w:val="00835C10"/>
    <w:rsid w:val="00854599"/>
    <w:rsid w:val="00855DF0"/>
    <w:rsid w:val="00860ABB"/>
    <w:rsid w:val="00863537"/>
    <w:rsid w:val="00874470"/>
    <w:rsid w:val="0087511C"/>
    <w:rsid w:val="00876B2C"/>
    <w:rsid w:val="00877C1F"/>
    <w:rsid w:val="00880BD4"/>
    <w:rsid w:val="00886424"/>
    <w:rsid w:val="00886936"/>
    <w:rsid w:val="00891029"/>
    <w:rsid w:val="00893738"/>
    <w:rsid w:val="00894D60"/>
    <w:rsid w:val="00895155"/>
    <w:rsid w:val="00896866"/>
    <w:rsid w:val="008A0C5B"/>
    <w:rsid w:val="008A208D"/>
    <w:rsid w:val="008A7692"/>
    <w:rsid w:val="008A7DF0"/>
    <w:rsid w:val="008B02FF"/>
    <w:rsid w:val="008B079D"/>
    <w:rsid w:val="008B0B44"/>
    <w:rsid w:val="008B18D0"/>
    <w:rsid w:val="008B1C9A"/>
    <w:rsid w:val="008B5493"/>
    <w:rsid w:val="008B63B0"/>
    <w:rsid w:val="008C5D71"/>
    <w:rsid w:val="008D03D0"/>
    <w:rsid w:val="008D13BD"/>
    <w:rsid w:val="008D5D69"/>
    <w:rsid w:val="008E22B4"/>
    <w:rsid w:val="008E40E0"/>
    <w:rsid w:val="008E69F8"/>
    <w:rsid w:val="008E6E31"/>
    <w:rsid w:val="008E708B"/>
    <w:rsid w:val="008F3B8D"/>
    <w:rsid w:val="008F7E78"/>
    <w:rsid w:val="0090277D"/>
    <w:rsid w:val="009048CE"/>
    <w:rsid w:val="009061AC"/>
    <w:rsid w:val="009116EC"/>
    <w:rsid w:val="00915ABC"/>
    <w:rsid w:val="0092333B"/>
    <w:rsid w:val="00925265"/>
    <w:rsid w:val="0093045D"/>
    <w:rsid w:val="009307F7"/>
    <w:rsid w:val="00932EFF"/>
    <w:rsid w:val="00933A8A"/>
    <w:rsid w:val="009346E8"/>
    <w:rsid w:val="00935C68"/>
    <w:rsid w:val="00941181"/>
    <w:rsid w:val="009419B5"/>
    <w:rsid w:val="00944CF5"/>
    <w:rsid w:val="00950713"/>
    <w:rsid w:val="00952E17"/>
    <w:rsid w:val="0095317C"/>
    <w:rsid w:val="00957CC9"/>
    <w:rsid w:val="0096012B"/>
    <w:rsid w:val="0096081D"/>
    <w:rsid w:val="0096251C"/>
    <w:rsid w:val="0096286B"/>
    <w:rsid w:val="009634D1"/>
    <w:rsid w:val="009672F0"/>
    <w:rsid w:val="009713FE"/>
    <w:rsid w:val="009714F7"/>
    <w:rsid w:val="009717E8"/>
    <w:rsid w:val="00974C4C"/>
    <w:rsid w:val="00977805"/>
    <w:rsid w:val="009812D7"/>
    <w:rsid w:val="009856E3"/>
    <w:rsid w:val="00994DD8"/>
    <w:rsid w:val="00996980"/>
    <w:rsid w:val="009969B2"/>
    <w:rsid w:val="00996D1E"/>
    <w:rsid w:val="009970FC"/>
    <w:rsid w:val="00997952"/>
    <w:rsid w:val="009A23F1"/>
    <w:rsid w:val="009A66FF"/>
    <w:rsid w:val="009A6A8A"/>
    <w:rsid w:val="009B3E80"/>
    <w:rsid w:val="009B594F"/>
    <w:rsid w:val="009B612D"/>
    <w:rsid w:val="009B6213"/>
    <w:rsid w:val="009B62BB"/>
    <w:rsid w:val="009B7491"/>
    <w:rsid w:val="009C0598"/>
    <w:rsid w:val="009C05A4"/>
    <w:rsid w:val="009C40F5"/>
    <w:rsid w:val="009D1A12"/>
    <w:rsid w:val="009D1D69"/>
    <w:rsid w:val="009D22A3"/>
    <w:rsid w:val="009D2773"/>
    <w:rsid w:val="009E19A8"/>
    <w:rsid w:val="009E203B"/>
    <w:rsid w:val="009E491F"/>
    <w:rsid w:val="009E50C5"/>
    <w:rsid w:val="009E6DDE"/>
    <w:rsid w:val="009F111F"/>
    <w:rsid w:val="009F348E"/>
    <w:rsid w:val="009F3A1F"/>
    <w:rsid w:val="009F421F"/>
    <w:rsid w:val="009F5684"/>
    <w:rsid w:val="00A01A91"/>
    <w:rsid w:val="00A05C5E"/>
    <w:rsid w:val="00A10BD1"/>
    <w:rsid w:val="00A117DC"/>
    <w:rsid w:val="00A124BF"/>
    <w:rsid w:val="00A14CF7"/>
    <w:rsid w:val="00A1586E"/>
    <w:rsid w:val="00A205EF"/>
    <w:rsid w:val="00A216E7"/>
    <w:rsid w:val="00A242C7"/>
    <w:rsid w:val="00A33009"/>
    <w:rsid w:val="00A33612"/>
    <w:rsid w:val="00A348F8"/>
    <w:rsid w:val="00A36DD8"/>
    <w:rsid w:val="00A41EAD"/>
    <w:rsid w:val="00A4561B"/>
    <w:rsid w:val="00A45E64"/>
    <w:rsid w:val="00A47090"/>
    <w:rsid w:val="00A47551"/>
    <w:rsid w:val="00A503F3"/>
    <w:rsid w:val="00A50F0C"/>
    <w:rsid w:val="00A52435"/>
    <w:rsid w:val="00A55360"/>
    <w:rsid w:val="00A56A43"/>
    <w:rsid w:val="00A60E03"/>
    <w:rsid w:val="00A67766"/>
    <w:rsid w:val="00A70975"/>
    <w:rsid w:val="00A71F93"/>
    <w:rsid w:val="00A72F32"/>
    <w:rsid w:val="00A76A94"/>
    <w:rsid w:val="00A80039"/>
    <w:rsid w:val="00A80BB2"/>
    <w:rsid w:val="00A909EF"/>
    <w:rsid w:val="00A90ABC"/>
    <w:rsid w:val="00A90FC8"/>
    <w:rsid w:val="00A913E3"/>
    <w:rsid w:val="00A9180B"/>
    <w:rsid w:val="00A92085"/>
    <w:rsid w:val="00A9312F"/>
    <w:rsid w:val="00A94226"/>
    <w:rsid w:val="00A953B5"/>
    <w:rsid w:val="00A96BDA"/>
    <w:rsid w:val="00A971E6"/>
    <w:rsid w:val="00A97FA9"/>
    <w:rsid w:val="00AA0DF4"/>
    <w:rsid w:val="00AA1EC1"/>
    <w:rsid w:val="00AA2125"/>
    <w:rsid w:val="00AA2400"/>
    <w:rsid w:val="00AA281F"/>
    <w:rsid w:val="00AB12D9"/>
    <w:rsid w:val="00AB4373"/>
    <w:rsid w:val="00AB43E4"/>
    <w:rsid w:val="00AC0856"/>
    <w:rsid w:val="00AC0972"/>
    <w:rsid w:val="00AC2F82"/>
    <w:rsid w:val="00AC3611"/>
    <w:rsid w:val="00AD0E32"/>
    <w:rsid w:val="00AD1F64"/>
    <w:rsid w:val="00AD3F6C"/>
    <w:rsid w:val="00AD6CE1"/>
    <w:rsid w:val="00AE031D"/>
    <w:rsid w:val="00AE2535"/>
    <w:rsid w:val="00AE2A01"/>
    <w:rsid w:val="00AE595B"/>
    <w:rsid w:val="00AF2DD0"/>
    <w:rsid w:val="00AF4132"/>
    <w:rsid w:val="00AF4A9F"/>
    <w:rsid w:val="00B003DE"/>
    <w:rsid w:val="00B01D70"/>
    <w:rsid w:val="00B01F0C"/>
    <w:rsid w:val="00B027CB"/>
    <w:rsid w:val="00B02D86"/>
    <w:rsid w:val="00B0429E"/>
    <w:rsid w:val="00B17385"/>
    <w:rsid w:val="00B20660"/>
    <w:rsid w:val="00B20C40"/>
    <w:rsid w:val="00B235F2"/>
    <w:rsid w:val="00B23B6A"/>
    <w:rsid w:val="00B25C0B"/>
    <w:rsid w:val="00B2769B"/>
    <w:rsid w:val="00B31F0D"/>
    <w:rsid w:val="00B375AD"/>
    <w:rsid w:val="00B400F6"/>
    <w:rsid w:val="00B40115"/>
    <w:rsid w:val="00B40432"/>
    <w:rsid w:val="00B476A8"/>
    <w:rsid w:val="00B51278"/>
    <w:rsid w:val="00B53F73"/>
    <w:rsid w:val="00B56D8E"/>
    <w:rsid w:val="00B570DE"/>
    <w:rsid w:val="00B619BC"/>
    <w:rsid w:val="00B63E86"/>
    <w:rsid w:val="00B7099B"/>
    <w:rsid w:val="00B712E4"/>
    <w:rsid w:val="00B72602"/>
    <w:rsid w:val="00B7288F"/>
    <w:rsid w:val="00B75D4D"/>
    <w:rsid w:val="00B75E29"/>
    <w:rsid w:val="00B7600A"/>
    <w:rsid w:val="00B801A3"/>
    <w:rsid w:val="00B83066"/>
    <w:rsid w:val="00B83DA1"/>
    <w:rsid w:val="00B83E94"/>
    <w:rsid w:val="00B840BE"/>
    <w:rsid w:val="00B86457"/>
    <w:rsid w:val="00B8734C"/>
    <w:rsid w:val="00B87C30"/>
    <w:rsid w:val="00B91A77"/>
    <w:rsid w:val="00B94163"/>
    <w:rsid w:val="00B94C1F"/>
    <w:rsid w:val="00B95224"/>
    <w:rsid w:val="00B95899"/>
    <w:rsid w:val="00B96025"/>
    <w:rsid w:val="00B96E34"/>
    <w:rsid w:val="00BA066B"/>
    <w:rsid w:val="00BA0972"/>
    <w:rsid w:val="00BA1D94"/>
    <w:rsid w:val="00BA3448"/>
    <w:rsid w:val="00BA48BC"/>
    <w:rsid w:val="00BA5325"/>
    <w:rsid w:val="00BB253A"/>
    <w:rsid w:val="00BB4574"/>
    <w:rsid w:val="00BC3171"/>
    <w:rsid w:val="00BC552E"/>
    <w:rsid w:val="00BC70AB"/>
    <w:rsid w:val="00BD1DCF"/>
    <w:rsid w:val="00BD3DDA"/>
    <w:rsid w:val="00BD6530"/>
    <w:rsid w:val="00BE53C7"/>
    <w:rsid w:val="00BE5F78"/>
    <w:rsid w:val="00BE7E4D"/>
    <w:rsid w:val="00BF1B6B"/>
    <w:rsid w:val="00BF1D08"/>
    <w:rsid w:val="00BF4486"/>
    <w:rsid w:val="00C01ABC"/>
    <w:rsid w:val="00C01F74"/>
    <w:rsid w:val="00C021B4"/>
    <w:rsid w:val="00C02B7C"/>
    <w:rsid w:val="00C07309"/>
    <w:rsid w:val="00C104DE"/>
    <w:rsid w:val="00C141AD"/>
    <w:rsid w:val="00C14A89"/>
    <w:rsid w:val="00C21D7D"/>
    <w:rsid w:val="00C2289D"/>
    <w:rsid w:val="00C22B4F"/>
    <w:rsid w:val="00C237E0"/>
    <w:rsid w:val="00C254B6"/>
    <w:rsid w:val="00C25FA2"/>
    <w:rsid w:val="00C268C0"/>
    <w:rsid w:val="00C32E44"/>
    <w:rsid w:val="00C35D7E"/>
    <w:rsid w:val="00C40795"/>
    <w:rsid w:val="00C40BAD"/>
    <w:rsid w:val="00C452F3"/>
    <w:rsid w:val="00C537E2"/>
    <w:rsid w:val="00C54521"/>
    <w:rsid w:val="00C54F6B"/>
    <w:rsid w:val="00C56E5B"/>
    <w:rsid w:val="00C62068"/>
    <w:rsid w:val="00C6251E"/>
    <w:rsid w:val="00C62B1F"/>
    <w:rsid w:val="00C63372"/>
    <w:rsid w:val="00C63C16"/>
    <w:rsid w:val="00C64FC5"/>
    <w:rsid w:val="00C65BC0"/>
    <w:rsid w:val="00C70E74"/>
    <w:rsid w:val="00C71C43"/>
    <w:rsid w:val="00C72121"/>
    <w:rsid w:val="00C72564"/>
    <w:rsid w:val="00C7690F"/>
    <w:rsid w:val="00C82A13"/>
    <w:rsid w:val="00C82A8F"/>
    <w:rsid w:val="00C85B91"/>
    <w:rsid w:val="00C86AAE"/>
    <w:rsid w:val="00C87B2F"/>
    <w:rsid w:val="00C9116B"/>
    <w:rsid w:val="00C93DA1"/>
    <w:rsid w:val="00C96495"/>
    <w:rsid w:val="00CA109F"/>
    <w:rsid w:val="00CA2019"/>
    <w:rsid w:val="00CA31B2"/>
    <w:rsid w:val="00CA4233"/>
    <w:rsid w:val="00CA5266"/>
    <w:rsid w:val="00CA5397"/>
    <w:rsid w:val="00CA63FD"/>
    <w:rsid w:val="00CB069F"/>
    <w:rsid w:val="00CB5F13"/>
    <w:rsid w:val="00CB71AC"/>
    <w:rsid w:val="00CB7E7B"/>
    <w:rsid w:val="00CC7806"/>
    <w:rsid w:val="00CD09CD"/>
    <w:rsid w:val="00CE22C3"/>
    <w:rsid w:val="00CE396B"/>
    <w:rsid w:val="00CE3D93"/>
    <w:rsid w:val="00CE7314"/>
    <w:rsid w:val="00CF2B0B"/>
    <w:rsid w:val="00CF3BC7"/>
    <w:rsid w:val="00CF7643"/>
    <w:rsid w:val="00CF7F32"/>
    <w:rsid w:val="00D049A7"/>
    <w:rsid w:val="00D04B48"/>
    <w:rsid w:val="00D100E5"/>
    <w:rsid w:val="00D10A7E"/>
    <w:rsid w:val="00D11654"/>
    <w:rsid w:val="00D12EF6"/>
    <w:rsid w:val="00D13902"/>
    <w:rsid w:val="00D143FA"/>
    <w:rsid w:val="00D156C7"/>
    <w:rsid w:val="00D17004"/>
    <w:rsid w:val="00D17E8B"/>
    <w:rsid w:val="00D2031F"/>
    <w:rsid w:val="00D21A45"/>
    <w:rsid w:val="00D22544"/>
    <w:rsid w:val="00D22B9C"/>
    <w:rsid w:val="00D2495B"/>
    <w:rsid w:val="00D25BD0"/>
    <w:rsid w:val="00D25FB7"/>
    <w:rsid w:val="00D32FA5"/>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69C6"/>
    <w:rsid w:val="00DA1FBF"/>
    <w:rsid w:val="00DA3A8D"/>
    <w:rsid w:val="00DA486C"/>
    <w:rsid w:val="00DA539F"/>
    <w:rsid w:val="00DB0C6A"/>
    <w:rsid w:val="00DB5C2D"/>
    <w:rsid w:val="00DB7818"/>
    <w:rsid w:val="00DC0A99"/>
    <w:rsid w:val="00DC36A1"/>
    <w:rsid w:val="00DC4488"/>
    <w:rsid w:val="00DC479C"/>
    <w:rsid w:val="00DC51F1"/>
    <w:rsid w:val="00DC56A6"/>
    <w:rsid w:val="00DD044F"/>
    <w:rsid w:val="00DD1FA5"/>
    <w:rsid w:val="00DD265F"/>
    <w:rsid w:val="00DD295D"/>
    <w:rsid w:val="00DD3526"/>
    <w:rsid w:val="00DD6E70"/>
    <w:rsid w:val="00DE21B6"/>
    <w:rsid w:val="00DF1048"/>
    <w:rsid w:val="00DF23E0"/>
    <w:rsid w:val="00DF5A92"/>
    <w:rsid w:val="00DF780F"/>
    <w:rsid w:val="00DF79CE"/>
    <w:rsid w:val="00E05B1C"/>
    <w:rsid w:val="00E06E4A"/>
    <w:rsid w:val="00E07B8A"/>
    <w:rsid w:val="00E07BAE"/>
    <w:rsid w:val="00E1031C"/>
    <w:rsid w:val="00E11EA1"/>
    <w:rsid w:val="00E13199"/>
    <w:rsid w:val="00E150EB"/>
    <w:rsid w:val="00E15692"/>
    <w:rsid w:val="00E20E04"/>
    <w:rsid w:val="00E27692"/>
    <w:rsid w:val="00E27E38"/>
    <w:rsid w:val="00E3096B"/>
    <w:rsid w:val="00E310F0"/>
    <w:rsid w:val="00E3196E"/>
    <w:rsid w:val="00E322AD"/>
    <w:rsid w:val="00E34459"/>
    <w:rsid w:val="00E432D5"/>
    <w:rsid w:val="00E44050"/>
    <w:rsid w:val="00E46B93"/>
    <w:rsid w:val="00E506AF"/>
    <w:rsid w:val="00E50B4C"/>
    <w:rsid w:val="00E51BD6"/>
    <w:rsid w:val="00E53763"/>
    <w:rsid w:val="00E6251D"/>
    <w:rsid w:val="00E62C77"/>
    <w:rsid w:val="00E6431B"/>
    <w:rsid w:val="00E730CD"/>
    <w:rsid w:val="00E74141"/>
    <w:rsid w:val="00E74364"/>
    <w:rsid w:val="00E76233"/>
    <w:rsid w:val="00E81578"/>
    <w:rsid w:val="00E830A2"/>
    <w:rsid w:val="00E85586"/>
    <w:rsid w:val="00E85BEC"/>
    <w:rsid w:val="00E870F3"/>
    <w:rsid w:val="00E8756E"/>
    <w:rsid w:val="00E90D27"/>
    <w:rsid w:val="00E951E9"/>
    <w:rsid w:val="00E973E1"/>
    <w:rsid w:val="00EA1060"/>
    <w:rsid w:val="00EA4A92"/>
    <w:rsid w:val="00EA6F13"/>
    <w:rsid w:val="00EB1BA6"/>
    <w:rsid w:val="00EB31E5"/>
    <w:rsid w:val="00EB477D"/>
    <w:rsid w:val="00EB4B01"/>
    <w:rsid w:val="00EC3257"/>
    <w:rsid w:val="00EC5E92"/>
    <w:rsid w:val="00ED26ED"/>
    <w:rsid w:val="00ED4B13"/>
    <w:rsid w:val="00ED627E"/>
    <w:rsid w:val="00EE0445"/>
    <w:rsid w:val="00EE2A72"/>
    <w:rsid w:val="00EE2FB8"/>
    <w:rsid w:val="00EE3B97"/>
    <w:rsid w:val="00EE7B86"/>
    <w:rsid w:val="00EF115A"/>
    <w:rsid w:val="00EF3950"/>
    <w:rsid w:val="00EF40C1"/>
    <w:rsid w:val="00EF4FBB"/>
    <w:rsid w:val="00F02CC3"/>
    <w:rsid w:val="00F10101"/>
    <w:rsid w:val="00F10798"/>
    <w:rsid w:val="00F12B2E"/>
    <w:rsid w:val="00F22C8C"/>
    <w:rsid w:val="00F27678"/>
    <w:rsid w:val="00F30358"/>
    <w:rsid w:val="00F31AF1"/>
    <w:rsid w:val="00F3739E"/>
    <w:rsid w:val="00F37A73"/>
    <w:rsid w:val="00F37EB4"/>
    <w:rsid w:val="00F37EBD"/>
    <w:rsid w:val="00F404F2"/>
    <w:rsid w:val="00F4108D"/>
    <w:rsid w:val="00F44466"/>
    <w:rsid w:val="00F46029"/>
    <w:rsid w:val="00F52A13"/>
    <w:rsid w:val="00F537B7"/>
    <w:rsid w:val="00F564CA"/>
    <w:rsid w:val="00F56E71"/>
    <w:rsid w:val="00F60EEF"/>
    <w:rsid w:val="00F61A07"/>
    <w:rsid w:val="00F70344"/>
    <w:rsid w:val="00F70507"/>
    <w:rsid w:val="00F706C1"/>
    <w:rsid w:val="00F70966"/>
    <w:rsid w:val="00F77D72"/>
    <w:rsid w:val="00F81B77"/>
    <w:rsid w:val="00F82C19"/>
    <w:rsid w:val="00F833D2"/>
    <w:rsid w:val="00F83CD8"/>
    <w:rsid w:val="00F87536"/>
    <w:rsid w:val="00F9009F"/>
    <w:rsid w:val="00F90CB1"/>
    <w:rsid w:val="00F9140D"/>
    <w:rsid w:val="00F91CF5"/>
    <w:rsid w:val="00F9373F"/>
    <w:rsid w:val="00F9462F"/>
    <w:rsid w:val="00F95AF4"/>
    <w:rsid w:val="00F9696A"/>
    <w:rsid w:val="00FA2FB6"/>
    <w:rsid w:val="00FA4BA2"/>
    <w:rsid w:val="00FB1BBD"/>
    <w:rsid w:val="00FB369C"/>
    <w:rsid w:val="00FB41E3"/>
    <w:rsid w:val="00FB648E"/>
    <w:rsid w:val="00FC2D8B"/>
    <w:rsid w:val="00FC7967"/>
    <w:rsid w:val="00FD2613"/>
    <w:rsid w:val="00FD41EC"/>
    <w:rsid w:val="00FD59EB"/>
    <w:rsid w:val="00FD5FFE"/>
    <w:rsid w:val="00FE25B9"/>
    <w:rsid w:val="00FE2D0E"/>
    <w:rsid w:val="00FE4CB7"/>
    <w:rsid w:val="00FF0DE4"/>
    <w:rsid w:val="00FF0F28"/>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0EF822-7ADB-4AD9-9BF4-EE943FD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35"/>
    <w:pPr>
      <w:spacing w:line="276" w:lineRule="auto"/>
    </w:pPr>
    <w:rPr>
      <w:rFonts w:asciiTheme="minorHAnsi" w:eastAsiaTheme="minorHAnsi" w:hAnsiTheme="minorHAnsi" w:cstheme="minorBidi"/>
      <w:color w:val="243861" w:themeColor="accent2"/>
      <w:sz w:val="22"/>
    </w:rPr>
  </w:style>
  <w:style w:type="paragraph" w:styleId="Rubrik1">
    <w:name w:val="heading 1"/>
    <w:basedOn w:val="Normal"/>
    <w:next w:val="Brdtext"/>
    <w:link w:val="Rubrik1Char"/>
    <w:qFormat/>
    <w:rsid w:val="00A52435"/>
    <w:pPr>
      <w:keepNext/>
      <w:spacing w:before="480" w:after="120"/>
      <w:outlineLvl w:val="0"/>
    </w:pPr>
    <w:rPr>
      <w:rFonts w:asciiTheme="majorHAnsi" w:hAnsiTheme="majorHAnsi"/>
      <w:b/>
      <w:sz w:val="32"/>
    </w:rPr>
  </w:style>
  <w:style w:type="paragraph" w:styleId="Rubrik2">
    <w:name w:val="heading 2"/>
    <w:basedOn w:val="Normal"/>
    <w:next w:val="Brdtext"/>
    <w:qFormat/>
    <w:rsid w:val="00A52435"/>
    <w:pPr>
      <w:keepNext/>
      <w:numPr>
        <w:numId w:val="13"/>
      </w:numPr>
      <w:spacing w:before="240" w:after="60"/>
      <w:outlineLvl w:val="1"/>
    </w:pPr>
    <w:rPr>
      <w:rFonts w:asciiTheme="majorHAnsi" w:hAnsiTheme="majorHAnsi"/>
      <w:b/>
      <w:sz w:val="28"/>
    </w:rPr>
  </w:style>
  <w:style w:type="paragraph" w:styleId="Rubrik3">
    <w:name w:val="heading 3"/>
    <w:basedOn w:val="Normal"/>
    <w:next w:val="Brdtext"/>
    <w:qFormat/>
    <w:rsid w:val="00A52435"/>
    <w:pPr>
      <w:keepNext/>
      <w:spacing w:before="180" w:after="60"/>
      <w:outlineLvl w:val="2"/>
    </w:pPr>
    <w:rPr>
      <w:rFonts w:asciiTheme="majorHAnsi" w:hAnsiTheme="majorHAnsi"/>
      <w:sz w:val="28"/>
    </w:rPr>
  </w:style>
  <w:style w:type="paragraph" w:styleId="Rubrik4">
    <w:name w:val="heading 4"/>
    <w:basedOn w:val="Normal"/>
    <w:next w:val="Brdtext"/>
    <w:qFormat/>
    <w:rsid w:val="00A52435"/>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A52435"/>
    <w:rPr>
      <w:sz w:val="18"/>
    </w:rPr>
  </w:style>
  <w:style w:type="paragraph" w:customStyle="1" w:styleId="Tabellrubrik">
    <w:name w:val="Tabellrubrik"/>
    <w:basedOn w:val="Tabellinnehll"/>
    <w:next w:val="Tabellinnehll"/>
    <w:qFormat/>
    <w:rsid w:val="00D32FA5"/>
    <w:rPr>
      <w:b/>
    </w:rPr>
  </w:style>
  <w:style w:type="paragraph" w:customStyle="1" w:styleId="Sidfotledtext">
    <w:name w:val="Sidfot_ledtext"/>
    <w:basedOn w:val="Sidfot"/>
    <w:next w:val="Sidfot"/>
    <w:rsid w:val="00A52435"/>
    <w:pPr>
      <w:spacing w:before="60"/>
    </w:pPr>
    <w:rPr>
      <w:sz w:val="12"/>
      <w:szCs w:val="12"/>
    </w:rPr>
  </w:style>
  <w:style w:type="paragraph" w:styleId="Sidfot">
    <w:name w:val="footer"/>
    <w:basedOn w:val="Normal"/>
    <w:link w:val="SidfotChar"/>
    <w:rsid w:val="00A52435"/>
    <w:pPr>
      <w:spacing w:line="240" w:lineRule="auto"/>
    </w:pPr>
    <w:rPr>
      <w:sz w:val="16"/>
    </w:rPr>
  </w:style>
  <w:style w:type="paragraph" w:styleId="Sidhuvud">
    <w:name w:val="header"/>
    <w:basedOn w:val="Normal"/>
    <w:link w:val="SidhuvudChar"/>
    <w:rsid w:val="00A52435"/>
    <w:pPr>
      <w:spacing w:line="240" w:lineRule="auto"/>
    </w:pPr>
    <w:rPr>
      <w:sz w:val="20"/>
    </w:rPr>
  </w:style>
  <w:style w:type="paragraph" w:customStyle="1" w:styleId="Tabellinnehll">
    <w:name w:val="Tabellinnehåll"/>
    <w:basedOn w:val="Normal"/>
    <w:qFormat/>
    <w:rsid w:val="00A52435"/>
    <w:pPr>
      <w:spacing w:line="240" w:lineRule="auto"/>
    </w:pPr>
    <w:rPr>
      <w:sz w:val="20"/>
    </w:rPr>
  </w:style>
  <w:style w:type="character" w:styleId="Sidnummer">
    <w:name w:val="page number"/>
    <w:basedOn w:val="Standardstycketeckensnitt"/>
    <w:rsid w:val="00A52435"/>
  </w:style>
  <w:style w:type="paragraph" w:customStyle="1" w:styleId="Sidhuvudledtext">
    <w:name w:val="Sidhuvud_ledtext"/>
    <w:basedOn w:val="Sidhuvud"/>
    <w:next w:val="Sidhuvud"/>
    <w:rsid w:val="00A52435"/>
    <w:pPr>
      <w:spacing w:before="60"/>
    </w:pPr>
    <w:rPr>
      <w:sz w:val="14"/>
    </w:rPr>
  </w:style>
  <w:style w:type="paragraph" w:styleId="Brdtext">
    <w:name w:val="Body Text"/>
    <w:basedOn w:val="Normal"/>
    <w:link w:val="BrdtextChar"/>
    <w:qFormat/>
    <w:rsid w:val="00A52435"/>
    <w:pPr>
      <w:spacing w:after="120"/>
    </w:pPr>
  </w:style>
  <w:style w:type="character" w:customStyle="1" w:styleId="SidfotChar">
    <w:name w:val="Sidfot Char"/>
    <w:link w:val="Sidfot"/>
    <w:rsid w:val="00A52435"/>
    <w:rPr>
      <w:rFonts w:asciiTheme="minorHAnsi" w:eastAsiaTheme="minorHAnsi" w:hAnsiTheme="minorHAnsi" w:cstheme="minorBidi"/>
      <w:color w:val="243861" w:themeColor="accent2"/>
      <w:sz w:val="16"/>
    </w:rPr>
  </w:style>
  <w:style w:type="paragraph" w:styleId="Citat">
    <w:name w:val="Quote"/>
    <w:basedOn w:val="Normal"/>
    <w:next w:val="Normal"/>
    <w:link w:val="CitatChar"/>
    <w:uiPriority w:val="29"/>
    <w:qFormat/>
    <w:rsid w:val="00A52435"/>
    <w:pPr>
      <w:spacing w:after="120"/>
      <w:ind w:left="652" w:right="652"/>
    </w:pPr>
    <w:rPr>
      <w:iCs/>
      <w:sz w:val="20"/>
    </w:rPr>
  </w:style>
  <w:style w:type="character" w:customStyle="1" w:styleId="CitatChar">
    <w:name w:val="Citat Char"/>
    <w:link w:val="Citat"/>
    <w:uiPriority w:val="29"/>
    <w:rsid w:val="00A52435"/>
    <w:rPr>
      <w:rFonts w:asciiTheme="minorHAnsi" w:eastAsiaTheme="minorHAnsi" w:hAnsiTheme="minorHAnsi" w:cstheme="minorBidi"/>
      <w:iCs/>
      <w:color w:val="243861" w:themeColor="accent2"/>
    </w:rPr>
  </w:style>
  <w:style w:type="paragraph" w:styleId="Signatur">
    <w:name w:val="Signature"/>
    <w:basedOn w:val="Normal"/>
    <w:link w:val="SignaturChar"/>
    <w:rsid w:val="00A52435"/>
  </w:style>
  <w:style w:type="character" w:customStyle="1" w:styleId="SignaturChar">
    <w:name w:val="Signatur Char"/>
    <w:link w:val="Signatur"/>
    <w:rsid w:val="00A52435"/>
    <w:rPr>
      <w:rFonts w:asciiTheme="minorHAnsi" w:eastAsiaTheme="minorHAnsi" w:hAnsiTheme="minorHAnsi" w:cstheme="minorBidi"/>
      <w:color w:val="243861" w:themeColor="accent2"/>
      <w:sz w:val="22"/>
    </w:rPr>
  </w:style>
  <w:style w:type="character" w:customStyle="1" w:styleId="BrdtextChar">
    <w:name w:val="Brödtext Char"/>
    <w:link w:val="Brdtext"/>
    <w:rsid w:val="00A52435"/>
    <w:rPr>
      <w:rFonts w:asciiTheme="minorHAnsi" w:eastAsiaTheme="minorHAnsi" w:hAnsiTheme="minorHAnsi" w:cstheme="minorBidi"/>
      <w:color w:val="243861" w:themeColor="accent2"/>
      <w:sz w:val="22"/>
    </w:rPr>
  </w:style>
  <w:style w:type="character" w:styleId="Betoning">
    <w:name w:val="Emphasis"/>
    <w:basedOn w:val="Standardstycketeckensnitt"/>
    <w:uiPriority w:val="20"/>
    <w:rsid w:val="00A52435"/>
    <w:rPr>
      <w:b/>
      <w:i w:val="0"/>
      <w:iCs/>
    </w:rPr>
  </w:style>
  <w:style w:type="character" w:styleId="Bokenstitel">
    <w:name w:val="Book Title"/>
    <w:basedOn w:val="Standardstycketeckensnitt"/>
    <w:uiPriority w:val="33"/>
    <w:rsid w:val="00A52435"/>
    <w:rPr>
      <w:b/>
      <w:bCs/>
      <w:smallCaps/>
      <w:spacing w:val="5"/>
    </w:rPr>
  </w:style>
  <w:style w:type="character" w:styleId="Diskretbetoning">
    <w:name w:val="Subtle Emphasis"/>
    <w:basedOn w:val="Standardstycketeckensnitt"/>
    <w:uiPriority w:val="19"/>
    <w:rsid w:val="00A52435"/>
    <w:rPr>
      <w:i/>
      <w:iCs/>
      <w:color w:val="808080" w:themeColor="text1" w:themeTint="7F"/>
    </w:rPr>
  </w:style>
  <w:style w:type="character" w:styleId="Diskretreferens">
    <w:name w:val="Subtle Reference"/>
    <w:basedOn w:val="Standardstycketeckensnitt"/>
    <w:uiPriority w:val="31"/>
    <w:rsid w:val="00A52435"/>
    <w:rPr>
      <w:smallCaps/>
      <w:color w:val="243861" w:themeColor="accent2"/>
      <w:u w:val="single"/>
    </w:rPr>
  </w:style>
  <w:style w:type="paragraph" w:styleId="Ingetavstnd">
    <w:name w:val="No Spacing"/>
    <w:uiPriority w:val="1"/>
    <w:qFormat/>
    <w:rsid w:val="00A52435"/>
    <w:rPr>
      <w:rFonts w:asciiTheme="minorHAnsi" w:eastAsiaTheme="minorHAnsi" w:hAnsiTheme="minorHAnsi" w:cstheme="minorBidi"/>
      <w:color w:val="243861" w:themeColor="accent2"/>
      <w:sz w:val="22"/>
    </w:rPr>
  </w:style>
  <w:style w:type="paragraph" w:styleId="Liststycke">
    <w:name w:val="List Paragraph"/>
    <w:basedOn w:val="Normal"/>
    <w:uiPriority w:val="34"/>
    <w:qFormat/>
    <w:rsid w:val="00A52435"/>
    <w:pPr>
      <w:ind w:left="720"/>
      <w:contextualSpacing/>
    </w:pPr>
  </w:style>
  <w:style w:type="paragraph" w:styleId="Rubrik">
    <w:name w:val="Title"/>
    <w:basedOn w:val="Normal"/>
    <w:next w:val="Normal"/>
    <w:link w:val="RubrikChar"/>
    <w:rsid w:val="00A52435"/>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A52435"/>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A52435"/>
    <w:rPr>
      <w:b/>
      <w:bCs/>
    </w:rPr>
  </w:style>
  <w:style w:type="character" w:styleId="Starkbetoning">
    <w:name w:val="Intense Emphasis"/>
    <w:basedOn w:val="Standardstycketeckensnitt"/>
    <w:uiPriority w:val="21"/>
    <w:rsid w:val="00A52435"/>
    <w:rPr>
      <w:b/>
      <w:bCs/>
      <w:i w:val="0"/>
      <w:iCs/>
      <w:color w:val="EA6444" w:themeColor="accent1"/>
    </w:rPr>
  </w:style>
  <w:style w:type="character" w:styleId="Starkreferens">
    <w:name w:val="Intense Reference"/>
    <w:basedOn w:val="Standardstycketeckensnitt"/>
    <w:uiPriority w:val="32"/>
    <w:rsid w:val="00A52435"/>
    <w:rPr>
      <w:b/>
      <w:bCs/>
      <w:smallCaps/>
      <w:color w:val="243861" w:themeColor="accent2"/>
      <w:spacing w:val="5"/>
      <w:u w:val="single"/>
    </w:rPr>
  </w:style>
  <w:style w:type="paragraph" w:styleId="Starktcitat">
    <w:name w:val="Intense Quote"/>
    <w:basedOn w:val="Normal"/>
    <w:next w:val="Normal"/>
    <w:link w:val="StarktcitatChar"/>
    <w:uiPriority w:val="30"/>
    <w:rsid w:val="00A52435"/>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A52435"/>
    <w:rPr>
      <w:rFonts w:asciiTheme="minorHAnsi" w:eastAsiaTheme="minorHAnsi" w:hAnsiTheme="minorHAnsi" w:cstheme="minorBidi"/>
      <w:b/>
      <w:bCs/>
      <w:i/>
      <w:iCs/>
      <w:color w:val="EA6444" w:themeColor="accent1"/>
      <w:sz w:val="22"/>
    </w:rPr>
  </w:style>
  <w:style w:type="paragraph" w:styleId="Underrubrik">
    <w:name w:val="Subtitle"/>
    <w:basedOn w:val="Normal"/>
    <w:next w:val="Normal"/>
    <w:link w:val="UnderrubrikChar"/>
    <w:rsid w:val="00A52435"/>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A52435"/>
    <w:rPr>
      <w:rFonts w:asciiTheme="majorHAnsi" w:eastAsiaTheme="majorEastAsia" w:hAnsiTheme="majorHAnsi" w:cstheme="majorBidi"/>
      <w:i/>
      <w:iCs/>
      <w:color w:val="EA6444" w:themeColor="accent1"/>
      <w:spacing w:val="15"/>
      <w:sz w:val="22"/>
      <w:szCs w:val="24"/>
    </w:rPr>
  </w:style>
  <w:style w:type="character" w:customStyle="1" w:styleId="SidhuvudChar">
    <w:name w:val="Sidhuvud Char"/>
    <w:basedOn w:val="Standardstycketeckensnitt"/>
    <w:link w:val="Sidhuvud"/>
    <w:rsid w:val="00A52435"/>
    <w:rPr>
      <w:rFonts w:asciiTheme="minorHAnsi" w:eastAsiaTheme="minorHAnsi" w:hAnsiTheme="minorHAnsi" w:cstheme="minorBidi"/>
      <w:color w:val="243861" w:themeColor="accent2"/>
    </w:rPr>
  </w:style>
  <w:style w:type="paragraph" w:styleId="Inledning">
    <w:name w:val="Salutation"/>
    <w:basedOn w:val="Normal"/>
    <w:next w:val="Normal"/>
    <w:link w:val="InledningChar"/>
    <w:uiPriority w:val="99"/>
    <w:rsid w:val="00A52435"/>
  </w:style>
  <w:style w:type="character" w:customStyle="1" w:styleId="InledningChar">
    <w:name w:val="Inledning Char"/>
    <w:basedOn w:val="Standardstycketeckensnitt"/>
    <w:link w:val="Inledning"/>
    <w:uiPriority w:val="99"/>
    <w:rsid w:val="00A52435"/>
    <w:rPr>
      <w:rFonts w:asciiTheme="minorHAnsi" w:eastAsiaTheme="minorHAnsi" w:hAnsiTheme="minorHAnsi" w:cstheme="minorBidi"/>
      <w:color w:val="243861" w:themeColor="accent2"/>
      <w:sz w:val="22"/>
    </w:rPr>
  </w:style>
  <w:style w:type="paragraph" w:customStyle="1" w:styleId="Ingress">
    <w:name w:val="Ingress"/>
    <w:basedOn w:val="Brdtext"/>
    <w:next w:val="Brdtext"/>
    <w:link w:val="IngressChar"/>
    <w:uiPriority w:val="1"/>
    <w:qFormat/>
    <w:rsid w:val="00A52435"/>
    <w:rPr>
      <w:b/>
    </w:rPr>
  </w:style>
  <w:style w:type="character" w:customStyle="1" w:styleId="IngressChar">
    <w:name w:val="Ingress Char"/>
    <w:basedOn w:val="SidhuvudChar"/>
    <w:link w:val="Ingress"/>
    <w:uiPriority w:val="1"/>
    <w:rsid w:val="00A52435"/>
    <w:rPr>
      <w:rFonts w:asciiTheme="minorHAnsi" w:eastAsiaTheme="minorHAnsi" w:hAnsiTheme="minorHAnsi" w:cstheme="minorBidi"/>
      <w:b/>
      <w:color w:val="243861" w:themeColor="accent2"/>
      <w:sz w:val="22"/>
    </w:rPr>
  </w:style>
  <w:style w:type="paragraph" w:styleId="Indragetstycke">
    <w:name w:val="Block Text"/>
    <w:basedOn w:val="Normal"/>
    <w:rsid w:val="00A52435"/>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A52435"/>
    <w:rPr>
      <w:rFonts w:ascii="Tahoma" w:hAnsi="Tahoma" w:cs="Tahoma"/>
      <w:sz w:val="16"/>
      <w:szCs w:val="16"/>
    </w:rPr>
  </w:style>
  <w:style w:type="character" w:customStyle="1" w:styleId="BallongtextChar">
    <w:name w:val="Ballongtext Char"/>
    <w:basedOn w:val="Standardstycketeckensnitt"/>
    <w:link w:val="Ballongtext"/>
    <w:rsid w:val="00A52435"/>
    <w:rPr>
      <w:rFonts w:ascii="Tahoma" w:eastAsiaTheme="minorHAnsi" w:hAnsi="Tahoma" w:cs="Tahoma"/>
      <w:color w:val="243861" w:themeColor="accent2"/>
      <w:sz w:val="16"/>
      <w:szCs w:val="16"/>
    </w:rPr>
  </w:style>
  <w:style w:type="character" w:styleId="Platshllartext">
    <w:name w:val="Placeholder Text"/>
    <w:basedOn w:val="Standardstycketeckensnitt"/>
    <w:uiPriority w:val="99"/>
    <w:semiHidden/>
    <w:rsid w:val="00A52435"/>
    <w:rPr>
      <w:color w:val="808080"/>
    </w:rPr>
  </w:style>
  <w:style w:type="paragraph" w:styleId="Beskrivning">
    <w:name w:val="caption"/>
    <w:basedOn w:val="Normal"/>
    <w:next w:val="Normal"/>
    <w:semiHidden/>
    <w:unhideWhenUsed/>
    <w:qFormat/>
    <w:rsid w:val="00A52435"/>
    <w:pPr>
      <w:spacing w:after="200"/>
    </w:pPr>
    <w:rPr>
      <w:bCs/>
      <w:sz w:val="20"/>
      <w:szCs w:val="18"/>
    </w:rPr>
  </w:style>
  <w:style w:type="table" w:styleId="Tabellrutnt">
    <w:name w:val="Table Grid"/>
    <w:basedOn w:val="Normaltabell"/>
    <w:rsid w:val="00A5243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A52435"/>
    <w:pPr>
      <w:spacing w:after="100"/>
    </w:pPr>
  </w:style>
  <w:style w:type="paragraph" w:styleId="Innehll2">
    <w:name w:val="toc 2"/>
    <w:basedOn w:val="Normal"/>
    <w:next w:val="Normal"/>
    <w:autoRedefine/>
    <w:semiHidden/>
    <w:unhideWhenUsed/>
    <w:rsid w:val="00A52435"/>
    <w:pPr>
      <w:spacing w:after="100"/>
      <w:ind w:left="240"/>
    </w:pPr>
  </w:style>
  <w:style w:type="paragraph" w:styleId="Innehll3">
    <w:name w:val="toc 3"/>
    <w:basedOn w:val="Normal"/>
    <w:next w:val="Normal"/>
    <w:autoRedefine/>
    <w:semiHidden/>
    <w:unhideWhenUsed/>
    <w:rsid w:val="00A52435"/>
    <w:pPr>
      <w:spacing w:after="100"/>
      <w:ind w:left="480"/>
    </w:pPr>
  </w:style>
  <w:style w:type="paragraph" w:styleId="Innehll4">
    <w:name w:val="toc 4"/>
    <w:basedOn w:val="Normal"/>
    <w:next w:val="Normal"/>
    <w:autoRedefine/>
    <w:semiHidden/>
    <w:unhideWhenUsed/>
    <w:rsid w:val="00A52435"/>
    <w:pPr>
      <w:spacing w:after="100"/>
      <w:ind w:left="720"/>
    </w:pPr>
  </w:style>
  <w:style w:type="paragraph" w:styleId="Innehllsfrteckningsrubrik">
    <w:name w:val="TOC Heading"/>
    <w:basedOn w:val="Rubrik1"/>
    <w:next w:val="Normal"/>
    <w:uiPriority w:val="39"/>
    <w:semiHidden/>
    <w:unhideWhenUsed/>
    <w:qFormat/>
    <w:rsid w:val="00A52435"/>
    <w:pPr>
      <w:keepLines/>
      <w:spacing w:before="240" w:after="0"/>
      <w:outlineLvl w:val="9"/>
    </w:pPr>
    <w:rPr>
      <w:rFonts w:eastAsiaTheme="majorEastAsia" w:cstheme="majorBidi"/>
      <w:szCs w:val="32"/>
    </w:rPr>
  </w:style>
  <w:style w:type="character" w:customStyle="1" w:styleId="Rubrik1Char">
    <w:name w:val="Rubrik 1 Char"/>
    <w:basedOn w:val="Standardstycketeckensnitt"/>
    <w:link w:val="Rubrik1"/>
    <w:rsid w:val="00A52435"/>
    <w:rPr>
      <w:rFonts w:asciiTheme="majorHAnsi" w:eastAsiaTheme="minorHAnsi" w:hAnsiTheme="majorHAnsi" w:cstheme="minorBidi"/>
      <w:b/>
      <w:color w:val="243861" w:themeColor="accent2"/>
      <w:sz w:val="32"/>
    </w:rPr>
  </w:style>
  <w:style w:type="paragraph" w:styleId="Citatfrteckningsrubrik">
    <w:name w:val="toa heading"/>
    <w:basedOn w:val="Normal"/>
    <w:next w:val="Normal"/>
    <w:semiHidden/>
    <w:unhideWhenUsed/>
    <w:rsid w:val="00A52435"/>
    <w:pPr>
      <w:spacing w:before="120"/>
    </w:pPr>
    <w:rPr>
      <w:b/>
      <w:bCs/>
      <w:szCs w:val="24"/>
    </w:rPr>
  </w:style>
  <w:style w:type="paragraph" w:styleId="Index1">
    <w:name w:val="index 1"/>
    <w:basedOn w:val="Normal"/>
    <w:next w:val="Normal"/>
    <w:autoRedefine/>
    <w:semiHidden/>
    <w:unhideWhenUsed/>
    <w:rsid w:val="00A52435"/>
    <w:pPr>
      <w:spacing w:line="240" w:lineRule="auto"/>
      <w:ind w:left="240" w:hanging="240"/>
    </w:pPr>
  </w:style>
  <w:style w:type="paragraph" w:styleId="Indexrubrik">
    <w:name w:val="index heading"/>
    <w:basedOn w:val="Normal"/>
    <w:next w:val="Index1"/>
    <w:semiHidden/>
    <w:unhideWhenUsed/>
    <w:rsid w:val="00A52435"/>
    <w:rPr>
      <w:b/>
      <w:bCs/>
    </w:rPr>
  </w:style>
  <w:style w:type="paragraph" w:styleId="Oformateradtext">
    <w:name w:val="Plain Text"/>
    <w:basedOn w:val="Normal"/>
    <w:link w:val="OformateradtextChar"/>
    <w:uiPriority w:val="99"/>
    <w:unhideWhenUsed/>
    <w:rsid w:val="006017B6"/>
    <w:pPr>
      <w:spacing w:line="240" w:lineRule="auto"/>
    </w:pPr>
    <w:rPr>
      <w:rFonts w:ascii="Overpass" w:hAnsi="Overpass"/>
      <w:color w:val="auto"/>
      <w:szCs w:val="21"/>
      <w:lang w:eastAsia="en-US"/>
    </w:rPr>
  </w:style>
  <w:style w:type="character" w:customStyle="1" w:styleId="OformateradtextChar">
    <w:name w:val="Oformaterad text Char"/>
    <w:basedOn w:val="Standardstycketeckensnitt"/>
    <w:link w:val="Oformateradtext"/>
    <w:uiPriority w:val="99"/>
    <w:rsid w:val="006017B6"/>
    <w:rPr>
      <w:rFonts w:ascii="Overpass" w:eastAsiaTheme="minorHAnsi" w:hAnsi="Overpass" w:cstheme="minorBidi"/>
      <w:sz w:val="22"/>
      <w:szCs w:val="21"/>
      <w:lang w:eastAsia="en-US"/>
    </w:rPr>
  </w:style>
  <w:style w:type="paragraph" w:customStyle="1" w:styleId="Default">
    <w:name w:val="Default"/>
    <w:basedOn w:val="Normal"/>
    <w:rsid w:val="006017B6"/>
    <w:pPr>
      <w:autoSpaceDE w:val="0"/>
      <w:autoSpaceDN w:val="0"/>
      <w:spacing w:line="240" w:lineRule="auto"/>
    </w:pPr>
    <w:rPr>
      <w:rFonts w:ascii="Times New Roman" w:hAnsi="Times New Roman" w:cs="Times New Roman"/>
      <w:color w:val="000000"/>
      <w:sz w:val="24"/>
      <w:szCs w:val="24"/>
      <w:lang w:eastAsia="en-US"/>
    </w:rPr>
  </w:style>
  <w:style w:type="character" w:styleId="Hyperlnk">
    <w:name w:val="Hyperlink"/>
    <w:basedOn w:val="Standardstycketeckensnitt"/>
    <w:uiPriority w:val="99"/>
    <w:semiHidden/>
    <w:unhideWhenUsed/>
    <w:rsid w:val="000F626E"/>
    <w:rPr>
      <w:color w:val="0000FF"/>
      <w:u w:val="single"/>
    </w:rPr>
  </w:style>
  <w:style w:type="paragraph" w:styleId="Normalwebb">
    <w:name w:val="Normal (Web)"/>
    <w:basedOn w:val="Normal"/>
    <w:uiPriority w:val="99"/>
    <w:semiHidden/>
    <w:unhideWhenUsed/>
    <w:rsid w:val="004B283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145">
      <w:bodyDiv w:val="1"/>
      <w:marLeft w:val="0"/>
      <w:marRight w:val="0"/>
      <w:marTop w:val="0"/>
      <w:marBottom w:val="0"/>
      <w:divBdr>
        <w:top w:val="none" w:sz="0" w:space="0" w:color="auto"/>
        <w:left w:val="none" w:sz="0" w:space="0" w:color="auto"/>
        <w:bottom w:val="none" w:sz="0" w:space="0" w:color="auto"/>
        <w:right w:val="none" w:sz="0" w:space="0" w:color="auto"/>
      </w:divBdr>
    </w:div>
    <w:div w:id="709720094">
      <w:bodyDiv w:val="1"/>
      <w:marLeft w:val="0"/>
      <w:marRight w:val="0"/>
      <w:marTop w:val="0"/>
      <w:marBottom w:val="0"/>
      <w:divBdr>
        <w:top w:val="none" w:sz="0" w:space="0" w:color="auto"/>
        <w:left w:val="none" w:sz="0" w:space="0" w:color="auto"/>
        <w:bottom w:val="none" w:sz="0" w:space="0" w:color="auto"/>
        <w:right w:val="none" w:sz="0" w:space="0" w:color="auto"/>
      </w:divBdr>
    </w:div>
    <w:div w:id="796870315">
      <w:bodyDiv w:val="1"/>
      <w:marLeft w:val="0"/>
      <w:marRight w:val="0"/>
      <w:marTop w:val="0"/>
      <w:marBottom w:val="0"/>
      <w:divBdr>
        <w:top w:val="none" w:sz="0" w:space="0" w:color="auto"/>
        <w:left w:val="none" w:sz="0" w:space="0" w:color="auto"/>
        <w:bottom w:val="none" w:sz="0" w:space="0" w:color="auto"/>
        <w:right w:val="none" w:sz="0" w:space="0" w:color="auto"/>
      </w:divBdr>
    </w:div>
    <w:div w:id="918052814">
      <w:bodyDiv w:val="1"/>
      <w:marLeft w:val="0"/>
      <w:marRight w:val="0"/>
      <w:marTop w:val="0"/>
      <w:marBottom w:val="0"/>
      <w:divBdr>
        <w:top w:val="none" w:sz="0" w:space="0" w:color="auto"/>
        <w:left w:val="none" w:sz="0" w:space="0" w:color="auto"/>
        <w:bottom w:val="none" w:sz="0" w:space="0" w:color="auto"/>
        <w:right w:val="none" w:sz="0" w:space="0" w:color="auto"/>
      </w:divBdr>
    </w:div>
    <w:div w:id="975451918">
      <w:bodyDiv w:val="1"/>
      <w:marLeft w:val="0"/>
      <w:marRight w:val="0"/>
      <w:marTop w:val="0"/>
      <w:marBottom w:val="0"/>
      <w:divBdr>
        <w:top w:val="none" w:sz="0" w:space="0" w:color="auto"/>
        <w:left w:val="none" w:sz="0" w:space="0" w:color="auto"/>
        <w:bottom w:val="none" w:sz="0" w:space="0" w:color="auto"/>
        <w:right w:val="none" w:sz="0" w:space="0" w:color="auto"/>
      </w:divBdr>
    </w:div>
    <w:div w:id="1481000666">
      <w:bodyDiv w:val="1"/>
      <w:marLeft w:val="0"/>
      <w:marRight w:val="0"/>
      <w:marTop w:val="0"/>
      <w:marBottom w:val="0"/>
      <w:divBdr>
        <w:top w:val="none" w:sz="0" w:space="0" w:color="auto"/>
        <w:left w:val="none" w:sz="0" w:space="0" w:color="auto"/>
        <w:bottom w:val="none" w:sz="0" w:space="0" w:color="auto"/>
        <w:right w:val="none" w:sz="0" w:space="0" w:color="auto"/>
      </w:divBdr>
    </w:div>
    <w:div w:id="1617760907">
      <w:bodyDiv w:val="1"/>
      <w:marLeft w:val="0"/>
      <w:marRight w:val="0"/>
      <w:marTop w:val="0"/>
      <w:marBottom w:val="0"/>
      <w:divBdr>
        <w:top w:val="none" w:sz="0" w:space="0" w:color="auto"/>
        <w:left w:val="none" w:sz="0" w:space="0" w:color="auto"/>
        <w:bottom w:val="none" w:sz="0" w:space="0" w:color="auto"/>
        <w:right w:val="none" w:sz="0" w:space="0" w:color="auto"/>
      </w:divBdr>
    </w:div>
    <w:div w:id="1883439835">
      <w:bodyDiv w:val="1"/>
      <w:marLeft w:val="0"/>
      <w:marRight w:val="0"/>
      <w:marTop w:val="0"/>
      <w:marBottom w:val="0"/>
      <w:divBdr>
        <w:top w:val="none" w:sz="0" w:space="0" w:color="auto"/>
        <w:left w:val="none" w:sz="0" w:space="0" w:color="auto"/>
        <w:bottom w:val="none" w:sz="0" w:space="0" w:color="auto"/>
        <w:right w:val="none" w:sz="0" w:space="0" w:color="auto"/>
      </w:divBdr>
    </w:div>
    <w:div w:id="1979800204">
      <w:bodyDiv w:val="1"/>
      <w:marLeft w:val="0"/>
      <w:marRight w:val="0"/>
      <w:marTop w:val="0"/>
      <w:marBottom w:val="0"/>
      <w:divBdr>
        <w:top w:val="none" w:sz="0" w:space="0" w:color="auto"/>
        <w:left w:val="none" w:sz="0" w:space="0" w:color="auto"/>
        <w:bottom w:val="none" w:sz="0" w:space="0" w:color="auto"/>
        <w:right w:val="none" w:sz="0" w:space="0" w:color="auto"/>
      </w:divBdr>
    </w:div>
    <w:div w:id="2060084013">
      <w:bodyDiv w:val="1"/>
      <w:marLeft w:val="0"/>
      <w:marRight w:val="0"/>
      <w:marTop w:val="0"/>
      <w:marBottom w:val="0"/>
      <w:divBdr>
        <w:top w:val="none" w:sz="0" w:space="0" w:color="auto"/>
        <w:left w:val="none" w:sz="0" w:space="0" w:color="auto"/>
        <w:bottom w:val="none" w:sz="0" w:space="0" w:color="auto"/>
        <w:right w:val="none" w:sz="0" w:space="0" w:color="auto"/>
      </w:divBdr>
    </w:div>
    <w:div w:id="2077048754">
      <w:bodyDiv w:val="1"/>
      <w:marLeft w:val="0"/>
      <w:marRight w:val="0"/>
      <w:marTop w:val="0"/>
      <w:marBottom w:val="0"/>
      <w:divBdr>
        <w:top w:val="none" w:sz="0" w:space="0" w:color="auto"/>
        <w:left w:val="none" w:sz="0" w:space="0" w:color="auto"/>
        <w:bottom w:val="none" w:sz="0" w:space="0" w:color="auto"/>
        <w:right w:val="none" w:sz="0" w:space="0" w:color="auto"/>
      </w:divBdr>
    </w:div>
    <w:div w:id="20951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EC7211B804031842AF4A8F9753A76"/>
        <w:category>
          <w:name w:val="Allmänt"/>
          <w:gallery w:val="placeholder"/>
        </w:category>
        <w:types>
          <w:type w:val="bbPlcHdr"/>
        </w:types>
        <w:behaviors>
          <w:behavior w:val="content"/>
        </w:behaviors>
        <w:guid w:val="{52CB92C3-0768-4F0F-B85C-62C2AD879857}"/>
      </w:docPartPr>
      <w:docPartBody>
        <w:p w:rsidR="003A719B" w:rsidRDefault="00D819F2">
          <w:pPr>
            <w:pStyle w:val="9C5EC7211B804031842AF4A8F9753A76"/>
          </w:pPr>
          <w:r w:rsidRPr="00EB139D">
            <w:rPr>
              <w:rStyle w:val="Platshllartext"/>
            </w:rPr>
            <w:t xml:space="preserve"> </w:t>
          </w:r>
        </w:p>
      </w:docPartBody>
    </w:docPart>
    <w:docPart>
      <w:docPartPr>
        <w:name w:val="ABBCE72B95B04486B1D9F90CE3661DFC"/>
        <w:category>
          <w:name w:val="Allmänt"/>
          <w:gallery w:val="placeholder"/>
        </w:category>
        <w:types>
          <w:type w:val="bbPlcHdr"/>
        </w:types>
        <w:behaviors>
          <w:behavior w:val="content"/>
        </w:behaviors>
        <w:guid w:val="{D90C6948-0966-41FC-BD5E-EF9908582DF2}"/>
      </w:docPartPr>
      <w:docPartBody>
        <w:p w:rsidR="003A719B" w:rsidRDefault="00D819F2">
          <w:pPr>
            <w:pStyle w:val="ABBCE72B95B04486B1D9F90CE3661DFC"/>
          </w:pPr>
          <w:r w:rsidRPr="0008444E">
            <w:rPr>
              <w:rStyle w:val="Platshllartext"/>
            </w:rPr>
            <w:t xml:space="preserve"> </w:t>
          </w:r>
        </w:p>
      </w:docPartBody>
    </w:docPart>
    <w:docPart>
      <w:docPartPr>
        <w:name w:val="2FD5A4C981D145AE92C604F1897DB7C2"/>
        <w:category>
          <w:name w:val="Allmänt"/>
          <w:gallery w:val="placeholder"/>
        </w:category>
        <w:types>
          <w:type w:val="bbPlcHdr"/>
        </w:types>
        <w:behaviors>
          <w:behavior w:val="content"/>
        </w:behaviors>
        <w:guid w:val="{3527259E-4D6C-4237-A8DF-A3C0F7265800}"/>
      </w:docPartPr>
      <w:docPartBody>
        <w:p w:rsidR="003A719B" w:rsidRDefault="00D819F2">
          <w:pPr>
            <w:pStyle w:val="2FD5A4C981D145AE92C604F1897DB7C2"/>
          </w:pPr>
          <w:r w:rsidRPr="00EB139D">
            <w:rPr>
              <w:rStyle w:val="Platshllartext"/>
            </w:rPr>
            <w:t xml:space="preserve"> </w:t>
          </w:r>
        </w:p>
      </w:docPartBody>
    </w:docPart>
    <w:docPart>
      <w:docPartPr>
        <w:name w:val="6EC6AB1C28214E1593BB18727531D03B"/>
        <w:category>
          <w:name w:val="Allmänt"/>
          <w:gallery w:val="placeholder"/>
        </w:category>
        <w:types>
          <w:type w:val="bbPlcHdr"/>
        </w:types>
        <w:behaviors>
          <w:behavior w:val="content"/>
        </w:behaviors>
        <w:guid w:val="{592686E2-9A56-4C72-92B4-2FA8CDF6C6E4}"/>
      </w:docPartPr>
      <w:docPartBody>
        <w:p w:rsidR="003A719B" w:rsidRDefault="00D819F2">
          <w:pPr>
            <w:pStyle w:val="6EC6AB1C28214E1593BB18727531D03B"/>
          </w:pPr>
          <w:r w:rsidRPr="00EB139D">
            <w:rPr>
              <w:rStyle w:val="Platshllartext"/>
            </w:rPr>
            <w:t xml:space="preserve"> </w:t>
          </w:r>
        </w:p>
      </w:docPartBody>
    </w:docPart>
    <w:docPart>
      <w:docPartPr>
        <w:name w:val="0D64C8553BF948869FF13CDF4480FAC5"/>
        <w:category>
          <w:name w:val="Allmänt"/>
          <w:gallery w:val="placeholder"/>
        </w:category>
        <w:types>
          <w:type w:val="bbPlcHdr"/>
        </w:types>
        <w:behaviors>
          <w:behavior w:val="content"/>
        </w:behaviors>
        <w:guid w:val="{11E1C211-E929-4188-8164-978224CA92B8}"/>
      </w:docPartPr>
      <w:docPartBody>
        <w:p w:rsidR="003A719B" w:rsidRDefault="00D819F2">
          <w:pPr>
            <w:pStyle w:val="0D64C8553BF948869FF13CDF4480FAC5"/>
          </w:pPr>
          <w:r w:rsidRPr="00223F1F">
            <w:rPr>
              <w:rStyle w:val="Platshllartext"/>
            </w:rPr>
            <w:t>[Mötets namn/benämning]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B"/>
    <w:rsid w:val="002D56D8"/>
    <w:rsid w:val="003A719B"/>
    <w:rsid w:val="0052048B"/>
    <w:rsid w:val="008A79A3"/>
    <w:rsid w:val="00917ADA"/>
    <w:rsid w:val="009F4614"/>
    <w:rsid w:val="00C311B6"/>
    <w:rsid w:val="00D819F2"/>
    <w:rsid w:val="00F84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5EC7211B804031842AF4A8F9753A76">
    <w:name w:val="9C5EC7211B804031842AF4A8F9753A76"/>
  </w:style>
  <w:style w:type="paragraph" w:customStyle="1" w:styleId="ABBCE72B95B04486B1D9F90CE3661DFC">
    <w:name w:val="ABBCE72B95B04486B1D9F90CE3661DFC"/>
  </w:style>
  <w:style w:type="paragraph" w:customStyle="1" w:styleId="2FD5A4C981D145AE92C604F1897DB7C2">
    <w:name w:val="2FD5A4C981D145AE92C604F1897DB7C2"/>
  </w:style>
  <w:style w:type="paragraph" w:customStyle="1" w:styleId="6EC6AB1C28214E1593BB18727531D03B">
    <w:name w:val="6EC6AB1C28214E1593BB18727531D03B"/>
  </w:style>
  <w:style w:type="paragraph" w:customStyle="1" w:styleId="0D64C8553BF948869FF13CDF4480FAC5">
    <w:name w:val="0D64C8553BF948869FF13CDF4480F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2023-12-14T00:00:00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Minnesanteckningar</Template>
  <TotalTime>290</TotalTime>
  <Pages>5</Pages>
  <Words>1293</Words>
  <Characters>6853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Rådet för Trygghet Säkerhet Folkhälsa</vt:lpstr>
    </vt:vector>
  </TitlesOfParts>
  <Company>Sölvesborgs kommun</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 för Trygghet Säkerhet Folkhälsa</dc:title>
  <dc:subject/>
  <dc:creator>Johanna Lilja</dc:creator>
  <cp:keywords/>
  <cp:lastModifiedBy>Henrik Johnsson</cp:lastModifiedBy>
  <cp:revision>10</cp:revision>
  <cp:lastPrinted>2003-09-08T17:29:00Z</cp:lastPrinted>
  <dcterms:created xsi:type="dcterms:W3CDTF">2023-12-14T12:26:00Z</dcterms:created>
  <dcterms:modified xsi:type="dcterms:W3CDTF">2024-01-09T12:06:00Z</dcterms:modified>
</cp:coreProperties>
</file>