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95"/>
        <w:gridCol w:w="2552"/>
      </w:tblGrid>
      <w:tr w:rsidR="002827D8" w:rsidTr="007E3935">
        <w:tc>
          <w:tcPr>
            <w:tcW w:w="2552" w:type="dxa"/>
          </w:tcPr>
          <w:p w:rsidR="002827D8" w:rsidRPr="004D09F7" w:rsidRDefault="002827D8" w:rsidP="007E3935">
            <w:bookmarkStart w:id="0" w:name="Kod_Paragraf"/>
            <w:r w:rsidRPr="004D09F7">
              <w:t>ONAU § 53</w:t>
            </w:r>
            <w:bookmarkEnd w:id="0"/>
          </w:p>
        </w:tc>
        <w:tc>
          <w:tcPr>
            <w:tcW w:w="2495" w:type="dxa"/>
          </w:tcPr>
          <w:p w:rsidR="002827D8" w:rsidRPr="004D09F7" w:rsidRDefault="002827D8" w:rsidP="007E3935">
            <w:r>
              <w:t xml:space="preserve">Dnr </w:t>
            </w:r>
            <w:bookmarkStart w:id="1" w:name="DiarieNr"/>
            <w:r w:rsidRPr="004D09F7">
              <w:t>2017/4</w:t>
            </w:r>
            <w:bookmarkEnd w:id="1"/>
          </w:p>
        </w:tc>
        <w:tc>
          <w:tcPr>
            <w:tcW w:w="2552" w:type="dxa"/>
          </w:tcPr>
          <w:p w:rsidR="002827D8" w:rsidRPr="004D09F7" w:rsidRDefault="002827D8" w:rsidP="007E3935">
            <w:bookmarkStart w:id="2" w:name="HändelseId"/>
            <w:bookmarkStart w:id="3" w:name="HandlingsId"/>
            <w:bookmarkEnd w:id="2"/>
            <w:bookmarkEnd w:id="3"/>
          </w:p>
        </w:tc>
      </w:tr>
    </w:tbl>
    <w:p w:rsidR="002827D8" w:rsidRPr="004D09F7" w:rsidRDefault="002827D8" w:rsidP="002827D8"/>
    <w:p w:rsidR="002827D8" w:rsidRPr="004D09F7" w:rsidRDefault="002827D8" w:rsidP="002827D8">
      <w:pPr>
        <w:rPr>
          <w:b/>
        </w:rPr>
      </w:pPr>
      <w:bookmarkStart w:id="4" w:name="ins_Rubrik"/>
      <w:r w:rsidRPr="004D09F7">
        <w:rPr>
          <w:b/>
        </w:rPr>
        <w:t>Fastställande av dygnsersättning LOV säbo 2019</w:t>
      </w:r>
      <w:bookmarkEnd w:id="4"/>
    </w:p>
    <w:p w:rsidR="002827D8" w:rsidRPr="004D09F7" w:rsidRDefault="002827D8" w:rsidP="002827D8"/>
    <w:p w:rsidR="002827D8" w:rsidRPr="004D09F7" w:rsidRDefault="002827D8" w:rsidP="002827D8">
      <w:bookmarkStart w:id="5" w:name="copy_sammanfattning"/>
      <w:r w:rsidRPr="004D09F7">
        <w:t xml:space="preserve">Ersättningsnivåerna beslutas årligen av </w:t>
      </w:r>
      <w:r>
        <w:t>k</w:t>
      </w:r>
      <w:r w:rsidRPr="004D09F7">
        <w:t xml:space="preserve">ommunfullmäktige. Dygnsersättningen är inte reglerat för 2019, </w:t>
      </w:r>
      <w:proofErr w:type="gramStart"/>
      <w:r w:rsidRPr="004D09F7">
        <w:t>därav</w:t>
      </w:r>
      <w:proofErr w:type="gramEnd"/>
      <w:r w:rsidRPr="004D09F7">
        <w:t xml:space="preserve"> gäller dygnsersättningen innevarande år 2019.</w:t>
      </w:r>
      <w:r w:rsidRPr="004D09F7">
        <w:br/>
      </w:r>
    </w:p>
    <w:p w:rsidR="002827D8" w:rsidRDefault="002827D8" w:rsidP="002827D8"/>
    <w:p w:rsidR="002827D8" w:rsidRDefault="002827D8" w:rsidP="002827D8">
      <w:r w:rsidRPr="004D09F7">
        <w:t>ERSÄTTNINGSBELOPP VID LOV SÄBO 2019</w:t>
      </w:r>
    </w:p>
    <w:p w:rsidR="002827D8" w:rsidRPr="004D09F7" w:rsidRDefault="002827D8" w:rsidP="002827D8"/>
    <w:p w:rsidR="002827D8" w:rsidRDefault="002827D8" w:rsidP="002827D8">
      <w:r w:rsidRPr="004D09F7">
        <w:t xml:space="preserve">                        </w:t>
      </w:r>
      <w:r w:rsidRPr="004D09F7">
        <w:tab/>
      </w:r>
      <w:proofErr w:type="gramStart"/>
      <w:r w:rsidRPr="004D09F7">
        <w:t xml:space="preserve">SÄBO                    </w:t>
      </w:r>
      <w:proofErr w:type="spellStart"/>
      <w:r w:rsidRPr="004D09F7">
        <w:t>SÄBO</w:t>
      </w:r>
      <w:proofErr w:type="spellEnd"/>
      <w:proofErr w:type="gramEnd"/>
      <w:r w:rsidRPr="004D09F7">
        <w:t xml:space="preserve"> demens</w:t>
      </w:r>
    </w:p>
    <w:p w:rsidR="002827D8" w:rsidRPr="004D09F7" w:rsidRDefault="002827D8" w:rsidP="002827D8"/>
    <w:p w:rsidR="002827D8" w:rsidRPr="004D09F7" w:rsidRDefault="002827D8" w:rsidP="002827D8">
      <w:r w:rsidRPr="004D09F7">
        <w:t xml:space="preserve">Dygnsersättning </w:t>
      </w:r>
      <w:r w:rsidRPr="004D09F7">
        <w:tab/>
        <w:t>1 </w:t>
      </w:r>
      <w:proofErr w:type="gramStart"/>
      <w:r w:rsidRPr="004D09F7">
        <w:t>715:-</w:t>
      </w:r>
      <w:proofErr w:type="gramEnd"/>
      <w:r w:rsidRPr="004D09F7">
        <w:t xml:space="preserve">                 2 001:- </w:t>
      </w:r>
    </w:p>
    <w:p w:rsidR="002827D8" w:rsidRPr="004D09F7" w:rsidRDefault="002827D8" w:rsidP="002827D8">
      <w:r w:rsidRPr="004D09F7">
        <w:t xml:space="preserve">Heldygnskost        </w:t>
      </w:r>
      <w:r w:rsidRPr="004D09F7">
        <w:tab/>
      </w:r>
      <w:proofErr w:type="gramStart"/>
      <w:r w:rsidRPr="004D09F7">
        <w:t>120:-</w:t>
      </w:r>
      <w:proofErr w:type="gramEnd"/>
      <w:r w:rsidRPr="004D09F7">
        <w:t xml:space="preserve">                    120:-                  (2019 avgiftsbelopp)</w:t>
      </w:r>
    </w:p>
    <w:p w:rsidR="002827D8" w:rsidRPr="004D09F7" w:rsidRDefault="002827D8" w:rsidP="002827D8">
      <w:r w:rsidRPr="004D09F7">
        <w:t xml:space="preserve">Hyra övrig yta        </w:t>
      </w:r>
      <w:r w:rsidRPr="004D09F7">
        <w:tab/>
      </w:r>
      <w:proofErr w:type="gramStart"/>
      <w:r w:rsidRPr="004D09F7">
        <w:t>111:-</w:t>
      </w:r>
      <w:proofErr w:type="gramEnd"/>
      <w:r w:rsidRPr="004D09F7">
        <w:t xml:space="preserve">                    111.-</w:t>
      </w:r>
    </w:p>
    <w:p w:rsidR="002827D8" w:rsidRPr="004D09F7" w:rsidRDefault="002827D8" w:rsidP="002827D8">
      <w:proofErr w:type="gramStart"/>
      <w:r w:rsidRPr="004D09F7">
        <w:t>6%</w:t>
      </w:r>
      <w:proofErr w:type="gramEnd"/>
      <w:r w:rsidRPr="004D09F7">
        <w:t xml:space="preserve"> moms komp     </w:t>
      </w:r>
      <w:r w:rsidRPr="004D09F7">
        <w:tab/>
        <w:t xml:space="preserve">117:-                    134:- </w:t>
      </w:r>
    </w:p>
    <w:p w:rsidR="002827D8" w:rsidRPr="004D09F7" w:rsidRDefault="002827D8" w:rsidP="002827D8">
      <w:r w:rsidRPr="004D09F7">
        <w:t xml:space="preserve">Totalt                   </w:t>
      </w:r>
      <w:r w:rsidRPr="004D09F7">
        <w:tab/>
        <w:t xml:space="preserve">2 </w:t>
      </w:r>
      <w:proofErr w:type="gramStart"/>
      <w:r w:rsidRPr="004D09F7">
        <w:t>063:-</w:t>
      </w:r>
      <w:proofErr w:type="gramEnd"/>
      <w:r w:rsidRPr="004D09F7">
        <w:t xml:space="preserve">                 2 367:-</w:t>
      </w:r>
      <w:r w:rsidRPr="004D09F7">
        <w:br/>
      </w:r>
    </w:p>
    <w:p w:rsidR="002827D8" w:rsidRPr="009618E3" w:rsidRDefault="002827D8" w:rsidP="002827D8">
      <w:r w:rsidRPr="004E6904">
        <w:rPr>
          <w:b/>
        </w:rPr>
        <w:t>FÖRSLAG – Omsorgsnämnden</w:t>
      </w:r>
      <w:r w:rsidRPr="004E6904">
        <w:rPr>
          <w:b/>
        </w:rPr>
        <w:br/>
      </w:r>
      <w:r w:rsidRPr="004D09F7">
        <w:br/>
        <w:t xml:space="preserve">Omsorgsnämndens föreslår </w:t>
      </w:r>
      <w:r>
        <w:t>k</w:t>
      </w:r>
      <w:r w:rsidRPr="004D09F7">
        <w:t xml:space="preserve">ommunfullmäktige att fastställa </w:t>
      </w:r>
      <w:r>
        <w:t>dygns</w:t>
      </w:r>
      <w:r w:rsidRPr="004D09F7">
        <w:t xml:space="preserve">ersättningen till </w:t>
      </w:r>
      <w:r>
        <w:br/>
      </w:r>
      <w:r w:rsidRPr="004D09F7">
        <w:t>2 063 kr på särskilda boende och 2 367 kr på demensboende</w:t>
      </w:r>
      <w:r>
        <w:t xml:space="preserve"> för 2019</w:t>
      </w:r>
      <w:r w:rsidRPr="004D09F7">
        <w:t>.</w:t>
      </w:r>
      <w:r w:rsidRPr="004D09F7">
        <w:br/>
      </w:r>
      <w:r w:rsidRPr="004D09F7">
        <w:br/>
      </w:r>
      <w:bookmarkEnd w:id="5"/>
      <w:r w:rsidRPr="00533DDD">
        <w:rPr>
          <w:rFonts w:ascii="CG Omega" w:hAnsi="CG Omega"/>
        </w:rPr>
        <w:t>______</w:t>
      </w:r>
    </w:p>
    <w:p w:rsidR="002827D8" w:rsidRDefault="002827D8" w:rsidP="002827D8"/>
    <w:p w:rsidR="00AD7858" w:rsidRDefault="002827D8"/>
    <w:p w:rsidR="002827D8" w:rsidRDefault="002827D8">
      <w:r>
        <w:t>Detta förslag till beslut är taget i omsorgsnämndens arbetsutskott den 5 juni 2019. Ärendet tas upp på omsorgsnämndens sammanträde den 18 juni 2019 och går därefter vidare till Kommunfullmäktige.</w:t>
      </w:r>
    </w:p>
    <w:p w:rsidR="002827D8" w:rsidRDefault="002827D8"/>
    <w:p w:rsidR="002827D8" w:rsidRDefault="002827D8">
      <w:r>
        <w:t xml:space="preserve">Bilagan uppdateras efter hand som </w:t>
      </w:r>
      <w:bookmarkStart w:id="6" w:name="_GoBack"/>
      <w:bookmarkEnd w:id="6"/>
      <w:r>
        <w:t>beslut tas.</w:t>
      </w:r>
    </w:p>
    <w:sectPr w:rsidR="0028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D8"/>
    <w:rsid w:val="002827D8"/>
    <w:rsid w:val="004E5AFE"/>
    <w:rsid w:val="009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AE94-B712-4404-9909-27FA8E0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896</Lines>
  <Paragraphs>106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 IT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Eriksson</dc:creator>
  <cp:keywords/>
  <dc:description/>
  <cp:lastModifiedBy>Camilla Eriksson</cp:lastModifiedBy>
  <cp:revision>1</cp:revision>
  <dcterms:created xsi:type="dcterms:W3CDTF">2019-06-11T07:20:00Z</dcterms:created>
  <dcterms:modified xsi:type="dcterms:W3CDTF">2019-06-11T07:23:00Z</dcterms:modified>
</cp:coreProperties>
</file>