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00" w:rsidRDefault="00A5656A" w:rsidP="00153AA4">
      <w:pPr>
        <w:rPr>
          <w:rFonts w:ascii="Trebuchet MS" w:hAnsi="Trebuchet MS"/>
          <w:b/>
        </w:rPr>
      </w:pPr>
      <w:r>
        <w:rPr>
          <w:rFonts w:ascii="Trebuchet MS" w:hAnsi="Trebuchet MS"/>
          <w:b/>
        </w:rPr>
        <w:t>Minnesanteckningar</w:t>
      </w:r>
      <w:r w:rsidR="00DF4663">
        <w:rPr>
          <w:rFonts w:ascii="Trebuchet MS" w:hAnsi="Trebuchet MS"/>
          <w:b/>
        </w:rPr>
        <w:t xml:space="preserve"> från styrelsegruppens</w:t>
      </w:r>
      <w:r w:rsidR="00160700">
        <w:rPr>
          <w:rFonts w:ascii="Trebuchet MS" w:hAnsi="Trebuchet MS"/>
          <w:b/>
        </w:rPr>
        <w:t xml:space="preserve"> sammanträde </w:t>
      </w:r>
    </w:p>
    <w:p w:rsidR="00160700" w:rsidRDefault="00160700" w:rsidP="00153AA4">
      <w:pPr>
        <w:rPr>
          <w:rFonts w:ascii="Trebuchet MS" w:hAnsi="Trebuchet MS"/>
          <w:b/>
        </w:rPr>
      </w:pPr>
      <w:r>
        <w:rPr>
          <w:rFonts w:ascii="Trebuchet MS" w:hAnsi="Trebuchet MS"/>
          <w:b/>
        </w:rPr>
        <w:t xml:space="preserve">den </w:t>
      </w:r>
      <w:r w:rsidR="00A5656A">
        <w:rPr>
          <w:rFonts w:ascii="Trebuchet MS" w:hAnsi="Trebuchet MS"/>
          <w:b/>
        </w:rPr>
        <w:t>4 maj 2017</w:t>
      </w:r>
    </w:p>
    <w:p w:rsidR="00160700" w:rsidRDefault="00160700" w:rsidP="00153AA4">
      <w:pPr>
        <w:rPr>
          <w:rFonts w:ascii="Trebuchet MS" w:hAnsi="Trebuchet MS"/>
          <w:b/>
        </w:rPr>
      </w:pPr>
    </w:p>
    <w:p w:rsidR="00153AA4" w:rsidRDefault="00160700" w:rsidP="00153AA4">
      <w:pPr>
        <w:rPr>
          <w:rFonts w:ascii="Trebuchet MS" w:hAnsi="Trebuchet MS"/>
        </w:rPr>
      </w:pPr>
      <w:r>
        <w:rPr>
          <w:rFonts w:ascii="Trebuchet MS" w:hAnsi="Trebuchet MS"/>
        </w:rPr>
        <w:t>Närvarande:</w:t>
      </w:r>
    </w:p>
    <w:p w:rsidR="00DF4663" w:rsidRPr="00DF4663" w:rsidRDefault="00DF4663" w:rsidP="00DF4663">
      <w:pPr>
        <w:rPr>
          <w:rFonts w:ascii="Trebuchet MS" w:hAnsi="Trebuchet MS"/>
        </w:rPr>
      </w:pPr>
      <w:r w:rsidRPr="00DF4663">
        <w:rPr>
          <w:rFonts w:ascii="Trebuchet MS" w:hAnsi="Trebuchet MS"/>
        </w:rPr>
        <w:t>Daniel Berg (S)</w:t>
      </w:r>
    </w:p>
    <w:p w:rsidR="00A5656A" w:rsidRDefault="00A5656A" w:rsidP="00A5656A">
      <w:pPr>
        <w:rPr>
          <w:rFonts w:ascii="Trebuchet MS" w:hAnsi="Trebuchet MS"/>
        </w:rPr>
      </w:pPr>
      <w:r w:rsidRPr="00DF4663">
        <w:rPr>
          <w:rFonts w:ascii="Trebuchet MS" w:hAnsi="Trebuchet MS"/>
        </w:rPr>
        <w:t>Margareta Forslund (SD)</w:t>
      </w:r>
    </w:p>
    <w:p w:rsidR="00DF4663" w:rsidRDefault="00DF4663" w:rsidP="00DF4663">
      <w:pPr>
        <w:rPr>
          <w:rFonts w:ascii="Trebuchet MS" w:hAnsi="Trebuchet MS"/>
        </w:rPr>
      </w:pPr>
      <w:r w:rsidRPr="00DF4663">
        <w:rPr>
          <w:rFonts w:ascii="Trebuchet MS" w:hAnsi="Trebuchet MS"/>
        </w:rPr>
        <w:t>Mats Hadartz (Polisen)</w:t>
      </w:r>
    </w:p>
    <w:p w:rsidR="003F167E" w:rsidRPr="00DF4663" w:rsidRDefault="003F167E" w:rsidP="00DF4663">
      <w:pPr>
        <w:rPr>
          <w:rFonts w:ascii="Trebuchet MS" w:hAnsi="Trebuchet MS"/>
        </w:rPr>
      </w:pPr>
      <w:r>
        <w:rPr>
          <w:rFonts w:ascii="Trebuchet MS" w:hAnsi="Trebuchet MS"/>
        </w:rPr>
        <w:t>Ann-Louise Bolin (Handelsförening)</w:t>
      </w:r>
    </w:p>
    <w:p w:rsidR="00153AA4" w:rsidRDefault="00A5656A" w:rsidP="00153AA4">
      <w:pPr>
        <w:rPr>
          <w:rFonts w:ascii="Trebuchet MS" w:hAnsi="Trebuchet MS"/>
        </w:rPr>
      </w:pPr>
      <w:r>
        <w:rPr>
          <w:rFonts w:ascii="Trebuchet MS" w:hAnsi="Trebuchet MS"/>
        </w:rPr>
        <w:t>Lars Ericsson (kommunchef)</w:t>
      </w:r>
    </w:p>
    <w:p w:rsidR="00A5656A" w:rsidRDefault="00A5656A" w:rsidP="00153AA4">
      <w:pPr>
        <w:rPr>
          <w:rFonts w:ascii="Trebuchet MS" w:hAnsi="Trebuchet MS"/>
        </w:rPr>
      </w:pPr>
      <w:r>
        <w:rPr>
          <w:rFonts w:ascii="Trebuchet MS" w:hAnsi="Trebuchet MS"/>
        </w:rPr>
        <w:t>Thorwald Hasselbring (samhällsbyggnadschef)</w:t>
      </w:r>
    </w:p>
    <w:p w:rsidR="00A5656A" w:rsidRDefault="00A5656A" w:rsidP="00A5656A">
      <w:pPr>
        <w:rPr>
          <w:rFonts w:ascii="Trebuchet MS" w:hAnsi="Trebuchet MS"/>
        </w:rPr>
      </w:pPr>
      <w:r>
        <w:rPr>
          <w:rFonts w:ascii="Trebuchet MS" w:hAnsi="Trebuchet MS"/>
        </w:rPr>
        <w:t>Johan Braw, VD Sölvesborgshem</w:t>
      </w:r>
      <w:r w:rsidRPr="003F167E">
        <w:rPr>
          <w:rFonts w:ascii="Trebuchet MS" w:hAnsi="Trebuchet MS"/>
        </w:rPr>
        <w:t xml:space="preserve"> </w:t>
      </w:r>
    </w:p>
    <w:p w:rsidR="000144F0" w:rsidRDefault="000144F0" w:rsidP="001F5444">
      <w:pPr>
        <w:rPr>
          <w:rFonts w:ascii="Trebuchet MS" w:hAnsi="Trebuchet MS"/>
        </w:rPr>
      </w:pPr>
    </w:p>
    <w:p w:rsidR="003F167E" w:rsidRDefault="001F5444" w:rsidP="003F167E">
      <w:pPr>
        <w:rPr>
          <w:rFonts w:ascii="Trebuchet MS" w:hAnsi="Trebuchet MS"/>
        </w:rPr>
      </w:pPr>
      <w:r>
        <w:rPr>
          <w:rFonts w:ascii="Trebuchet MS" w:hAnsi="Trebuchet MS"/>
        </w:rPr>
        <w:t xml:space="preserve">Frånvarande: </w:t>
      </w:r>
    </w:p>
    <w:p w:rsidR="00A5656A" w:rsidRDefault="00A5656A" w:rsidP="00A5656A">
      <w:pPr>
        <w:rPr>
          <w:rFonts w:ascii="Trebuchet MS" w:hAnsi="Trebuchet MS"/>
        </w:rPr>
      </w:pPr>
      <w:r>
        <w:rPr>
          <w:rFonts w:ascii="Trebuchet MS" w:hAnsi="Trebuchet MS"/>
        </w:rPr>
        <w:t>Emelie Pilthammar (M)</w:t>
      </w:r>
    </w:p>
    <w:p w:rsidR="00C830B9" w:rsidRPr="00DF4663" w:rsidRDefault="00C830B9" w:rsidP="00A5656A">
      <w:pPr>
        <w:rPr>
          <w:rFonts w:ascii="Trebuchet MS" w:hAnsi="Trebuchet MS"/>
        </w:rPr>
      </w:pPr>
      <w:r>
        <w:rPr>
          <w:rFonts w:ascii="Trebuchet MS" w:hAnsi="Trebuchet MS"/>
        </w:rPr>
        <w:t>Camilla Carlén (kommunjurist)</w:t>
      </w:r>
    </w:p>
    <w:p w:rsidR="003F167E" w:rsidRDefault="00A5656A" w:rsidP="003F167E">
      <w:pPr>
        <w:rPr>
          <w:rFonts w:ascii="Trebuchet MS" w:hAnsi="Trebuchet MS"/>
        </w:rPr>
      </w:pPr>
      <w:r>
        <w:rPr>
          <w:rFonts w:ascii="Trebuchet MS" w:hAnsi="Trebuchet MS"/>
        </w:rPr>
        <w:t xml:space="preserve">Sofia Lenninger (t f </w:t>
      </w:r>
      <w:r w:rsidR="00DF4663">
        <w:rPr>
          <w:rFonts w:ascii="Trebuchet MS" w:hAnsi="Trebuchet MS"/>
        </w:rPr>
        <w:t xml:space="preserve">Fritids- och </w:t>
      </w:r>
      <w:r>
        <w:rPr>
          <w:rFonts w:ascii="Trebuchet MS" w:hAnsi="Trebuchet MS"/>
        </w:rPr>
        <w:t>kultur</w:t>
      </w:r>
      <w:r w:rsidR="00DF4663">
        <w:rPr>
          <w:rFonts w:ascii="Trebuchet MS" w:hAnsi="Trebuchet MS"/>
        </w:rPr>
        <w:t>chef</w:t>
      </w:r>
      <w:r>
        <w:rPr>
          <w:rFonts w:ascii="Trebuchet MS" w:hAnsi="Trebuchet MS"/>
        </w:rPr>
        <w:t>)</w:t>
      </w:r>
    </w:p>
    <w:p w:rsidR="00C830B9" w:rsidRDefault="00A5656A" w:rsidP="00A5656A">
      <w:pPr>
        <w:rPr>
          <w:rFonts w:ascii="Trebuchet MS" w:hAnsi="Trebuchet MS"/>
        </w:rPr>
      </w:pPr>
      <w:r>
        <w:rPr>
          <w:rFonts w:ascii="Trebuchet MS" w:hAnsi="Trebuchet MS"/>
        </w:rPr>
        <w:t>Martin Eksath (Utbildningschef)</w:t>
      </w:r>
    </w:p>
    <w:p w:rsidR="00C830B9" w:rsidRDefault="00C830B9" w:rsidP="00A5656A">
      <w:pPr>
        <w:rPr>
          <w:rFonts w:ascii="Trebuchet MS" w:hAnsi="Trebuchet MS"/>
        </w:rPr>
      </w:pPr>
      <w:r>
        <w:rPr>
          <w:rFonts w:ascii="Trebuchet MS" w:hAnsi="Trebuchet MS"/>
        </w:rPr>
        <w:t>Björn Petersson (IFO-chef)</w:t>
      </w:r>
    </w:p>
    <w:p w:rsidR="00C830B9" w:rsidRDefault="00C830B9" w:rsidP="00A5656A">
      <w:pPr>
        <w:rPr>
          <w:rFonts w:ascii="Trebuchet MS" w:hAnsi="Trebuchet MS"/>
        </w:rPr>
      </w:pPr>
      <w:r>
        <w:rPr>
          <w:rFonts w:ascii="Trebuchet MS" w:hAnsi="Trebuchet MS"/>
        </w:rPr>
        <w:t>Lis Olsson/Ola Morau (Fältsekreterare)</w:t>
      </w:r>
    </w:p>
    <w:p w:rsidR="00341C83" w:rsidRDefault="00341C83" w:rsidP="00A5656A">
      <w:pPr>
        <w:rPr>
          <w:rFonts w:ascii="Trebuchet MS" w:hAnsi="Trebuchet MS"/>
        </w:rPr>
      </w:pPr>
      <w:r>
        <w:rPr>
          <w:rFonts w:ascii="Trebuchet MS" w:hAnsi="Trebuchet MS"/>
        </w:rPr>
        <w:t>Fredrik Belfrage (</w:t>
      </w:r>
      <w:r>
        <w:rPr>
          <w:rFonts w:ascii="Trebuchet MS" w:hAnsi="Trebuchet MS"/>
        </w:rPr>
        <w:t>Fritidsföreståndare</w:t>
      </w:r>
      <w:r>
        <w:rPr>
          <w:rFonts w:ascii="Trebuchet MS" w:hAnsi="Trebuchet MS"/>
        </w:rPr>
        <w:t>)</w:t>
      </w:r>
      <w:bookmarkStart w:id="0" w:name="_GoBack"/>
      <w:bookmarkEnd w:id="0"/>
    </w:p>
    <w:p w:rsidR="00C830B9" w:rsidRDefault="00C830B9" w:rsidP="00A5656A">
      <w:pPr>
        <w:rPr>
          <w:rFonts w:ascii="Trebuchet MS" w:hAnsi="Trebuchet MS"/>
        </w:rPr>
      </w:pPr>
      <w:r>
        <w:rPr>
          <w:rFonts w:ascii="Trebuchet MS" w:hAnsi="Trebuchet MS"/>
        </w:rPr>
        <w:t>Martin Wijk (Räddningstjänsten)</w:t>
      </w:r>
    </w:p>
    <w:p w:rsidR="00A5656A" w:rsidRDefault="00A5656A" w:rsidP="00A5656A">
      <w:pPr>
        <w:rPr>
          <w:rFonts w:ascii="Trebuchet MS" w:hAnsi="Trebuchet MS"/>
        </w:rPr>
      </w:pPr>
      <w:r>
        <w:rPr>
          <w:rFonts w:ascii="Trebuchet MS" w:hAnsi="Trebuchet MS"/>
        </w:rPr>
        <w:t>Jörgen Granat</w:t>
      </w:r>
      <w:r w:rsidR="00CB61DB">
        <w:rPr>
          <w:rFonts w:ascii="Trebuchet MS" w:hAnsi="Trebuchet MS"/>
        </w:rPr>
        <w:t>h</w:t>
      </w:r>
      <w:r>
        <w:rPr>
          <w:rFonts w:ascii="Trebuchet MS" w:hAnsi="Trebuchet MS"/>
        </w:rPr>
        <w:t xml:space="preserve"> (Företagarna)</w:t>
      </w:r>
    </w:p>
    <w:p w:rsidR="00A5656A" w:rsidRPr="00DF4663" w:rsidRDefault="00A5656A" w:rsidP="00A5656A">
      <w:pPr>
        <w:rPr>
          <w:rFonts w:ascii="Trebuchet MS" w:hAnsi="Trebuchet MS"/>
        </w:rPr>
      </w:pPr>
      <w:r w:rsidRPr="00DF4663">
        <w:rPr>
          <w:rFonts w:ascii="Trebuchet MS" w:hAnsi="Trebuchet MS"/>
        </w:rPr>
        <w:t xml:space="preserve">Anna </w:t>
      </w:r>
      <w:proofErr w:type="spellStart"/>
      <w:r w:rsidRPr="00DF4663">
        <w:rPr>
          <w:rFonts w:ascii="Trebuchet MS" w:hAnsi="Trebuchet MS"/>
        </w:rPr>
        <w:t>Ingesdotter</w:t>
      </w:r>
      <w:proofErr w:type="spellEnd"/>
      <w:r w:rsidRPr="00DF4663">
        <w:rPr>
          <w:rFonts w:ascii="Trebuchet MS" w:hAnsi="Trebuchet MS"/>
        </w:rPr>
        <w:t xml:space="preserve"> (Företagarna)</w:t>
      </w:r>
    </w:p>
    <w:p w:rsidR="003F167E" w:rsidRPr="00153AA4" w:rsidRDefault="00A5656A" w:rsidP="003F167E">
      <w:pPr>
        <w:rPr>
          <w:rFonts w:ascii="Trebuchet MS" w:hAnsi="Trebuchet MS"/>
        </w:rPr>
      </w:pPr>
      <w:r>
        <w:rPr>
          <w:rFonts w:ascii="Trebuchet MS" w:hAnsi="Trebuchet MS"/>
        </w:rPr>
        <w:t>Lottie Mattsson</w:t>
      </w:r>
      <w:r w:rsidR="0028505E">
        <w:rPr>
          <w:rFonts w:ascii="Trebuchet MS" w:hAnsi="Trebuchet MS"/>
        </w:rPr>
        <w:t xml:space="preserve"> </w:t>
      </w:r>
      <w:r>
        <w:rPr>
          <w:rFonts w:ascii="Trebuchet MS" w:hAnsi="Trebuchet MS"/>
        </w:rPr>
        <w:t>(t f utbildningschef SBKF)</w:t>
      </w:r>
    </w:p>
    <w:p w:rsidR="00DF4663" w:rsidRPr="00153AA4" w:rsidRDefault="00DF4663" w:rsidP="00DF4663">
      <w:pPr>
        <w:rPr>
          <w:rFonts w:ascii="Trebuchet MS" w:hAnsi="Trebuchet MS"/>
        </w:rPr>
      </w:pPr>
    </w:p>
    <w:p w:rsidR="001F5444" w:rsidRPr="00153AA4" w:rsidRDefault="001F5444" w:rsidP="001F5444">
      <w:pPr>
        <w:rPr>
          <w:rFonts w:ascii="Trebuchet MS" w:hAnsi="Trebuchet MS"/>
        </w:rPr>
      </w:pPr>
    </w:p>
    <w:p w:rsidR="00160700" w:rsidRDefault="00160700" w:rsidP="00160700">
      <w:pPr>
        <w:rPr>
          <w:rFonts w:ascii="Trebuchet MS" w:hAnsi="Trebuchet MS"/>
          <w:szCs w:val="24"/>
        </w:rPr>
      </w:pPr>
    </w:p>
    <w:tbl>
      <w:tblPr>
        <w:tblW w:w="0" w:type="auto"/>
        <w:tblLayout w:type="fixed"/>
        <w:tblCellMar>
          <w:left w:w="70" w:type="dxa"/>
          <w:right w:w="70" w:type="dxa"/>
        </w:tblCellMar>
        <w:tblLook w:val="0000" w:firstRow="0" w:lastRow="0" w:firstColumn="0" w:lastColumn="0" w:noHBand="0" w:noVBand="0"/>
      </w:tblPr>
      <w:tblGrid>
        <w:gridCol w:w="2552"/>
        <w:gridCol w:w="2495"/>
        <w:gridCol w:w="2552"/>
      </w:tblGrid>
      <w:tr w:rsidR="00983A3A" w:rsidRPr="000036DE">
        <w:tc>
          <w:tcPr>
            <w:tcW w:w="2552" w:type="dxa"/>
          </w:tcPr>
          <w:p w:rsidR="00983A3A" w:rsidRPr="000036DE" w:rsidRDefault="00983A3A">
            <w:pPr>
              <w:rPr>
                <w:rFonts w:ascii="Trebuchet MS" w:hAnsi="Trebuchet MS"/>
              </w:rPr>
            </w:pPr>
            <w:bookmarkStart w:id="1" w:name="PARETT"/>
            <w:bookmarkEnd w:id="1"/>
          </w:p>
        </w:tc>
        <w:tc>
          <w:tcPr>
            <w:tcW w:w="2495" w:type="dxa"/>
          </w:tcPr>
          <w:p w:rsidR="008E6AB1" w:rsidRPr="000036DE" w:rsidRDefault="008E6AB1">
            <w:pPr>
              <w:rPr>
                <w:rFonts w:ascii="Trebuchet MS" w:hAnsi="Trebuchet MS"/>
              </w:rPr>
            </w:pPr>
          </w:p>
        </w:tc>
        <w:tc>
          <w:tcPr>
            <w:tcW w:w="2552" w:type="dxa"/>
          </w:tcPr>
          <w:p w:rsidR="00983A3A" w:rsidRPr="000036DE" w:rsidRDefault="00983A3A">
            <w:pPr>
              <w:rPr>
                <w:rFonts w:ascii="Trebuchet MS" w:hAnsi="Trebuchet MS"/>
              </w:rPr>
            </w:pPr>
          </w:p>
        </w:tc>
      </w:tr>
    </w:tbl>
    <w:p w:rsidR="00B6091C" w:rsidRDefault="00DF4663" w:rsidP="007115C2">
      <w:pPr>
        <w:numPr>
          <w:ilvl w:val="0"/>
          <w:numId w:val="4"/>
        </w:numPr>
        <w:rPr>
          <w:rFonts w:ascii="Trebuchet MS" w:hAnsi="Trebuchet MS"/>
        </w:rPr>
      </w:pPr>
      <w:r>
        <w:rPr>
          <w:rFonts w:ascii="Trebuchet MS" w:hAnsi="Trebuchet MS"/>
          <w:b/>
        </w:rPr>
        <w:t>Mötet öppnas</w:t>
      </w:r>
    </w:p>
    <w:p w:rsidR="000D179C" w:rsidRDefault="000D179C" w:rsidP="00C213AF">
      <w:pPr>
        <w:rPr>
          <w:rFonts w:ascii="Trebuchet MS" w:hAnsi="Trebuchet MS"/>
        </w:rPr>
      </w:pPr>
    </w:p>
    <w:p w:rsidR="00391485" w:rsidRPr="006A6064" w:rsidRDefault="00DF4663" w:rsidP="006A6064">
      <w:pPr>
        <w:numPr>
          <w:ilvl w:val="0"/>
          <w:numId w:val="4"/>
        </w:numPr>
        <w:rPr>
          <w:rFonts w:ascii="Trebuchet MS" w:hAnsi="Trebuchet MS"/>
        </w:rPr>
      </w:pPr>
      <w:r>
        <w:rPr>
          <w:rFonts w:ascii="Trebuchet MS" w:hAnsi="Trebuchet MS"/>
          <w:b/>
        </w:rPr>
        <w:t xml:space="preserve">Föregående protokoll: </w:t>
      </w:r>
      <w:r w:rsidR="006A6064" w:rsidRPr="006A6064">
        <w:rPr>
          <w:rFonts w:ascii="Trebuchet MS" w:hAnsi="Trebuchet MS"/>
        </w:rPr>
        <w:t>Inget att tillägga</w:t>
      </w:r>
    </w:p>
    <w:p w:rsidR="00597AD9" w:rsidRDefault="00597AD9" w:rsidP="00597AD9">
      <w:pPr>
        <w:ind w:left="1080"/>
        <w:rPr>
          <w:rFonts w:ascii="Trebuchet MS" w:hAnsi="Trebuchet MS"/>
        </w:rPr>
      </w:pPr>
    </w:p>
    <w:p w:rsidR="00A676DB" w:rsidRPr="00DF4663" w:rsidRDefault="00DF4663" w:rsidP="00F94485">
      <w:pPr>
        <w:numPr>
          <w:ilvl w:val="0"/>
          <w:numId w:val="4"/>
        </w:numPr>
        <w:rPr>
          <w:rFonts w:ascii="Trebuchet MS" w:hAnsi="Trebuchet MS"/>
        </w:rPr>
      </w:pPr>
      <w:r w:rsidRPr="00DF4663">
        <w:rPr>
          <w:rFonts w:ascii="Trebuchet MS" w:hAnsi="Trebuchet MS"/>
          <w:b/>
        </w:rPr>
        <w:t>Samverkansavtal</w:t>
      </w:r>
      <w:r w:rsidR="00356E12" w:rsidRPr="00DF4663">
        <w:rPr>
          <w:rFonts w:ascii="Trebuchet MS" w:hAnsi="Trebuchet MS"/>
          <w:b/>
        </w:rPr>
        <w:t>:</w:t>
      </w:r>
      <w:r w:rsidR="00C213AF" w:rsidRPr="00DF4663">
        <w:rPr>
          <w:rFonts w:ascii="Trebuchet MS" w:hAnsi="Trebuchet MS"/>
          <w:b/>
        </w:rPr>
        <w:t xml:space="preserve"> </w:t>
      </w:r>
      <w:r w:rsidR="00277473">
        <w:rPr>
          <w:rFonts w:ascii="Trebuchet MS" w:hAnsi="Trebuchet MS"/>
        </w:rPr>
        <w:t>Polisen har gjort en uppföljning av sin del i avtalet och Mats gör en dragning. Se bifogad presentation.</w:t>
      </w:r>
    </w:p>
    <w:p w:rsidR="00597AD9" w:rsidRDefault="00597AD9" w:rsidP="00597AD9">
      <w:pPr>
        <w:ind w:left="1080"/>
        <w:rPr>
          <w:rFonts w:ascii="Trebuchet MS" w:hAnsi="Trebuchet MS"/>
        </w:rPr>
      </w:pPr>
    </w:p>
    <w:p w:rsidR="00F319E5" w:rsidRPr="00901041" w:rsidRDefault="00DF4663" w:rsidP="00901041">
      <w:pPr>
        <w:numPr>
          <w:ilvl w:val="0"/>
          <w:numId w:val="4"/>
        </w:numPr>
        <w:rPr>
          <w:rFonts w:ascii="Trebuchet MS" w:hAnsi="Trebuchet MS"/>
        </w:rPr>
      </w:pPr>
      <w:r w:rsidRPr="00DF4663">
        <w:rPr>
          <w:rFonts w:ascii="Trebuchet MS" w:hAnsi="Trebuchet MS"/>
          <w:b/>
        </w:rPr>
        <w:t>T</w:t>
      </w:r>
      <w:r w:rsidR="00277473">
        <w:rPr>
          <w:rFonts w:ascii="Trebuchet MS" w:hAnsi="Trebuchet MS"/>
          <w:b/>
        </w:rPr>
        <w:t>rygghetsmöten - halvtid</w:t>
      </w:r>
      <w:r>
        <w:rPr>
          <w:rFonts w:ascii="Trebuchet MS" w:hAnsi="Trebuchet MS"/>
          <w:b/>
        </w:rPr>
        <w:t>:</w:t>
      </w:r>
      <w:r w:rsidR="006A6064">
        <w:rPr>
          <w:rFonts w:ascii="Trebuchet MS" w:hAnsi="Trebuchet MS"/>
          <w:b/>
        </w:rPr>
        <w:t xml:space="preserve"> </w:t>
      </w:r>
      <w:r w:rsidR="00277473">
        <w:rPr>
          <w:rFonts w:ascii="Trebuchet MS" w:hAnsi="Trebuchet MS"/>
        </w:rPr>
        <w:t xml:space="preserve">Mats och Daniel informerade om att man genomfört fyra av de nio planerade trygghetsmötena och att det avlöpt väl. Ca 100 personer har deltagit och det har varit bra dialoger. Störst orosmoment verkar hittills </w:t>
      </w:r>
      <w:r w:rsidR="00C830B9">
        <w:rPr>
          <w:rFonts w:ascii="Trebuchet MS" w:hAnsi="Trebuchet MS"/>
        </w:rPr>
        <w:t>vara</w:t>
      </w:r>
      <w:r w:rsidR="00277473">
        <w:rPr>
          <w:rFonts w:ascii="Trebuchet MS" w:hAnsi="Trebuchet MS"/>
        </w:rPr>
        <w:t xml:space="preserve"> tillgreppsbrott.</w:t>
      </w:r>
    </w:p>
    <w:p w:rsidR="00E05868" w:rsidRPr="00597AD9" w:rsidRDefault="00E05868" w:rsidP="00E05868">
      <w:pPr>
        <w:ind w:left="1080"/>
        <w:rPr>
          <w:rFonts w:ascii="Trebuchet MS" w:hAnsi="Trebuchet MS"/>
          <w:b/>
        </w:rPr>
      </w:pPr>
    </w:p>
    <w:p w:rsidR="002C5071" w:rsidRPr="002C5071" w:rsidRDefault="00DF4663" w:rsidP="002C5071">
      <w:pPr>
        <w:numPr>
          <w:ilvl w:val="0"/>
          <w:numId w:val="4"/>
        </w:numPr>
        <w:rPr>
          <w:rFonts w:ascii="Trebuchet MS" w:hAnsi="Trebuchet MS"/>
          <w:b/>
        </w:rPr>
      </w:pPr>
      <w:r w:rsidRPr="00DF4663">
        <w:rPr>
          <w:rFonts w:ascii="Trebuchet MS" w:hAnsi="Trebuchet MS"/>
          <w:b/>
        </w:rPr>
        <w:t>Medborgarlöftet, uppföljning</w:t>
      </w:r>
      <w:r>
        <w:rPr>
          <w:rFonts w:ascii="Trebuchet MS" w:hAnsi="Trebuchet MS"/>
          <w:b/>
        </w:rPr>
        <w:t xml:space="preserve">: </w:t>
      </w:r>
      <w:r w:rsidR="00901041">
        <w:rPr>
          <w:rFonts w:ascii="Trebuchet MS" w:hAnsi="Trebuchet MS"/>
        </w:rPr>
        <w:t>Mats berättar att polisen</w:t>
      </w:r>
      <w:r w:rsidR="00277473">
        <w:rPr>
          <w:rFonts w:ascii="Trebuchet MS" w:hAnsi="Trebuchet MS"/>
        </w:rPr>
        <w:t>,</w:t>
      </w:r>
      <w:r w:rsidR="00901041">
        <w:rPr>
          <w:rFonts w:ascii="Trebuchet MS" w:hAnsi="Trebuchet MS"/>
        </w:rPr>
        <w:t xml:space="preserve"> </w:t>
      </w:r>
      <w:r w:rsidR="00CB61DB">
        <w:rPr>
          <w:rFonts w:ascii="Trebuchet MS" w:hAnsi="Trebuchet MS"/>
        </w:rPr>
        <w:t>som tidigare nämnts</w:t>
      </w:r>
      <w:r w:rsidR="00277473">
        <w:rPr>
          <w:rFonts w:ascii="Trebuchet MS" w:hAnsi="Trebuchet MS"/>
        </w:rPr>
        <w:t xml:space="preserve"> medverkat i de trygghetsmöten som anordnats, men också visat upp sig och träffat allmänheten i andra sammanhang som t ex under Sölvesborgslördagen den 24/4. </w:t>
      </w:r>
    </w:p>
    <w:p w:rsidR="00E54B71" w:rsidRPr="00E05868" w:rsidRDefault="00E54B71" w:rsidP="00E54B71">
      <w:pPr>
        <w:rPr>
          <w:rFonts w:ascii="Trebuchet MS" w:hAnsi="Trebuchet MS"/>
          <w:b/>
        </w:rPr>
      </w:pPr>
    </w:p>
    <w:p w:rsidR="00311500" w:rsidRPr="00CB61DB" w:rsidRDefault="00311500" w:rsidP="00311500">
      <w:pPr>
        <w:numPr>
          <w:ilvl w:val="0"/>
          <w:numId w:val="4"/>
        </w:numPr>
        <w:rPr>
          <w:rFonts w:ascii="Trebuchet MS" w:hAnsi="Trebuchet MS"/>
          <w:b/>
        </w:rPr>
      </w:pPr>
      <w:r>
        <w:rPr>
          <w:rFonts w:ascii="Trebuchet MS" w:hAnsi="Trebuchet MS"/>
          <w:b/>
        </w:rPr>
        <w:lastRenderedPageBreak/>
        <w:t>Trygghetsvandringar</w:t>
      </w:r>
      <w:r w:rsidR="00DF4663" w:rsidRPr="00DF4663">
        <w:rPr>
          <w:rFonts w:ascii="Trebuchet MS" w:hAnsi="Trebuchet MS"/>
          <w:b/>
        </w:rPr>
        <w:t xml:space="preserve"> 2017</w:t>
      </w:r>
      <w:r w:rsidR="006215FB" w:rsidRPr="005D6B75">
        <w:rPr>
          <w:rFonts w:ascii="Trebuchet MS" w:hAnsi="Trebuchet MS"/>
          <w:b/>
        </w:rPr>
        <w:t>:</w:t>
      </w:r>
      <w:r w:rsidR="001F5444">
        <w:rPr>
          <w:rFonts w:ascii="Trebuchet MS" w:hAnsi="Trebuchet MS"/>
        </w:rPr>
        <w:t xml:space="preserve"> </w:t>
      </w:r>
      <w:r>
        <w:rPr>
          <w:rFonts w:ascii="Trebuchet MS" w:hAnsi="Trebuchet MS"/>
        </w:rPr>
        <w:t>Två</w:t>
      </w:r>
      <w:r w:rsidR="00B727B1">
        <w:rPr>
          <w:rFonts w:ascii="Trebuchet MS" w:hAnsi="Trebuchet MS"/>
        </w:rPr>
        <w:t xml:space="preserve"> st</w:t>
      </w:r>
      <w:r>
        <w:rPr>
          <w:rFonts w:ascii="Trebuchet MS" w:hAnsi="Trebuchet MS"/>
        </w:rPr>
        <w:t xml:space="preserve">ycken ska </w:t>
      </w:r>
      <w:r w:rsidR="00CB61DB">
        <w:rPr>
          <w:rFonts w:ascii="Trebuchet MS" w:hAnsi="Trebuchet MS"/>
        </w:rPr>
        <w:t>genomföras</w:t>
      </w:r>
      <w:r w:rsidR="00B727B1">
        <w:rPr>
          <w:rFonts w:ascii="Trebuchet MS" w:hAnsi="Trebuchet MS"/>
        </w:rPr>
        <w:t xml:space="preserve"> 2017, </w:t>
      </w:r>
      <w:r>
        <w:rPr>
          <w:rFonts w:ascii="Trebuchet MS" w:hAnsi="Trebuchet MS"/>
        </w:rPr>
        <w:t xml:space="preserve">men </w:t>
      </w:r>
      <w:proofErr w:type="gramStart"/>
      <w:r>
        <w:rPr>
          <w:rFonts w:ascii="Trebuchet MS" w:hAnsi="Trebuchet MS"/>
        </w:rPr>
        <w:t>p g a</w:t>
      </w:r>
      <w:proofErr w:type="gramEnd"/>
      <w:r>
        <w:rPr>
          <w:rFonts w:ascii="Trebuchet MS" w:hAnsi="Trebuchet MS"/>
        </w:rPr>
        <w:t xml:space="preserve"> tidsbrist, personalförändringar m </w:t>
      </w:r>
      <w:proofErr w:type="spellStart"/>
      <w:r>
        <w:rPr>
          <w:rFonts w:ascii="Trebuchet MS" w:hAnsi="Trebuchet MS"/>
        </w:rPr>
        <w:t>m</w:t>
      </w:r>
      <w:proofErr w:type="spellEnd"/>
      <w:r>
        <w:rPr>
          <w:rFonts w:ascii="Trebuchet MS" w:hAnsi="Trebuchet MS"/>
        </w:rPr>
        <w:t xml:space="preserve"> </w:t>
      </w:r>
      <w:r w:rsidR="00CB61DB">
        <w:rPr>
          <w:rFonts w:ascii="Trebuchet MS" w:hAnsi="Trebuchet MS"/>
        </w:rPr>
        <w:t xml:space="preserve">under våren </w:t>
      </w:r>
      <w:r>
        <w:rPr>
          <w:rFonts w:ascii="Trebuchet MS" w:hAnsi="Trebuchet MS"/>
        </w:rPr>
        <w:t xml:space="preserve">kommer båda dessa att </w:t>
      </w:r>
      <w:r w:rsidR="00CB61DB">
        <w:rPr>
          <w:rFonts w:ascii="Trebuchet MS" w:hAnsi="Trebuchet MS"/>
        </w:rPr>
        <w:t>genomföras</w:t>
      </w:r>
      <w:r>
        <w:rPr>
          <w:rFonts w:ascii="Trebuchet MS" w:hAnsi="Trebuchet MS"/>
        </w:rPr>
        <w:t xml:space="preserve"> under hösten. Man u</w:t>
      </w:r>
      <w:r w:rsidR="00B727B1">
        <w:rPr>
          <w:rFonts w:ascii="Trebuchet MS" w:hAnsi="Trebuchet MS"/>
        </w:rPr>
        <w:t xml:space="preserve">tgår från arbetsmaterial för tidigare vandringar, kontakt </w:t>
      </w:r>
      <w:r w:rsidR="00B32AE5">
        <w:rPr>
          <w:rFonts w:ascii="Trebuchet MS" w:hAnsi="Trebuchet MS"/>
        </w:rPr>
        <w:t xml:space="preserve">med tidigare sekreterare i </w:t>
      </w:r>
      <w:proofErr w:type="spellStart"/>
      <w:r w:rsidR="00B32AE5">
        <w:rPr>
          <w:rFonts w:ascii="Trebuchet MS" w:hAnsi="Trebuchet MS"/>
        </w:rPr>
        <w:t>BRå</w:t>
      </w:r>
      <w:proofErr w:type="spellEnd"/>
      <w:r w:rsidR="00B32AE5">
        <w:rPr>
          <w:rFonts w:ascii="Trebuchet MS" w:hAnsi="Trebuchet MS"/>
        </w:rPr>
        <w:t xml:space="preserve"> samt arbetsmaterial från brottsförebyggande rådet. Resultat från trygghetsmätningen kan användas som grund för val av område mm.</w:t>
      </w:r>
      <w:r>
        <w:rPr>
          <w:rFonts w:ascii="Trebuchet MS" w:hAnsi="Trebuchet MS"/>
        </w:rPr>
        <w:t xml:space="preserve"> Kommunchefen informerar om att den jurist som ska anställas kommer att ha stor roll i detta arbete.</w:t>
      </w:r>
      <w:r>
        <w:rPr>
          <w:rFonts w:ascii="Trebuchet MS" w:hAnsi="Trebuchet MS"/>
        </w:rPr>
        <w:br/>
      </w:r>
      <w:r w:rsidRPr="00CB61DB">
        <w:rPr>
          <w:rFonts w:ascii="Trebuchet MS" w:hAnsi="Trebuchet MS"/>
        </w:rPr>
        <w:t xml:space="preserve">Vandringarna kommer att </w:t>
      </w:r>
      <w:r w:rsidR="00CB61DB" w:rsidRPr="00CB61DB">
        <w:rPr>
          <w:rFonts w:ascii="Trebuchet MS" w:hAnsi="Trebuchet MS"/>
        </w:rPr>
        <w:t>genomföras</w:t>
      </w:r>
      <w:r w:rsidRPr="00CB61DB">
        <w:rPr>
          <w:rFonts w:ascii="Trebuchet MS" w:hAnsi="Trebuchet MS"/>
        </w:rPr>
        <w:t xml:space="preserve"> den </w:t>
      </w:r>
      <w:r w:rsidRPr="00CB61DB">
        <w:rPr>
          <w:rFonts w:ascii="Trebuchet MS" w:hAnsi="Trebuchet MS"/>
          <w:b/>
        </w:rPr>
        <w:t>16 november, kl.15:00 och den 30 november, kl.15:00</w:t>
      </w:r>
    </w:p>
    <w:p w:rsidR="00797F0D" w:rsidRDefault="00797F0D" w:rsidP="00797F0D">
      <w:pPr>
        <w:pStyle w:val="Liststycke"/>
        <w:rPr>
          <w:rFonts w:ascii="Trebuchet MS" w:hAnsi="Trebuchet MS"/>
        </w:rPr>
      </w:pPr>
    </w:p>
    <w:p w:rsidR="005D6B75" w:rsidRDefault="005D6B75" w:rsidP="0075456C">
      <w:pPr>
        <w:rPr>
          <w:rFonts w:ascii="Trebuchet MS" w:hAnsi="Trebuchet MS"/>
        </w:rPr>
      </w:pPr>
    </w:p>
    <w:p w:rsidR="00A05D22" w:rsidRDefault="00DF4663" w:rsidP="00153AA4">
      <w:pPr>
        <w:numPr>
          <w:ilvl w:val="0"/>
          <w:numId w:val="4"/>
        </w:numPr>
        <w:rPr>
          <w:rFonts w:ascii="Trebuchet MS" w:hAnsi="Trebuchet MS"/>
          <w:b/>
        </w:rPr>
      </w:pPr>
      <w:r>
        <w:rPr>
          <w:rFonts w:ascii="Trebuchet MS" w:hAnsi="Trebuchet MS"/>
          <w:b/>
        </w:rPr>
        <w:t>Övriga frågor</w:t>
      </w:r>
      <w:r w:rsidR="00311500">
        <w:rPr>
          <w:rFonts w:ascii="Trebuchet MS" w:hAnsi="Trebuchet MS"/>
          <w:b/>
        </w:rPr>
        <w:t>/inlägg</w:t>
      </w:r>
      <w:r w:rsidR="006215FB" w:rsidRPr="005D6B75">
        <w:rPr>
          <w:rFonts w:ascii="Trebuchet MS" w:hAnsi="Trebuchet MS"/>
          <w:b/>
        </w:rPr>
        <w:t>:</w:t>
      </w:r>
      <w:r w:rsidR="005D6B75">
        <w:rPr>
          <w:rFonts w:ascii="Trebuchet MS" w:hAnsi="Trebuchet MS"/>
          <w:b/>
        </w:rPr>
        <w:t xml:space="preserve"> </w:t>
      </w:r>
    </w:p>
    <w:p w:rsidR="00B32AE5" w:rsidRDefault="00B32AE5" w:rsidP="00B32AE5">
      <w:pPr>
        <w:pStyle w:val="Liststycke"/>
        <w:rPr>
          <w:rFonts w:ascii="Trebuchet MS" w:hAnsi="Trebuchet MS"/>
          <w:b/>
        </w:rPr>
      </w:pPr>
    </w:p>
    <w:p w:rsidR="00FA16FA" w:rsidRDefault="00311500" w:rsidP="00FA16FA">
      <w:pPr>
        <w:ind w:left="1080"/>
        <w:rPr>
          <w:rFonts w:ascii="Trebuchet MS" w:hAnsi="Trebuchet MS"/>
        </w:rPr>
      </w:pPr>
      <w:r>
        <w:rPr>
          <w:rFonts w:ascii="Trebuchet MS" w:hAnsi="Trebuchet MS"/>
        </w:rPr>
        <w:t xml:space="preserve">Handelsföreningen (Ann-Louise): </w:t>
      </w:r>
    </w:p>
    <w:p w:rsidR="003B5724" w:rsidRDefault="003B5724" w:rsidP="003B5724">
      <w:pPr>
        <w:pStyle w:val="Liststycke"/>
        <w:numPr>
          <w:ilvl w:val="0"/>
          <w:numId w:val="9"/>
        </w:numPr>
        <w:rPr>
          <w:rFonts w:ascii="Trebuchet MS" w:hAnsi="Trebuchet MS"/>
        </w:rPr>
      </w:pPr>
      <w:r w:rsidRPr="003B5724">
        <w:rPr>
          <w:rFonts w:ascii="Trebuchet MS" w:hAnsi="Trebuchet MS"/>
        </w:rPr>
        <w:t xml:space="preserve">man varnar för </w:t>
      </w:r>
      <w:proofErr w:type="spellStart"/>
      <w:r w:rsidRPr="003B5724">
        <w:rPr>
          <w:rFonts w:ascii="Trebuchet MS" w:hAnsi="Trebuchet MS"/>
        </w:rPr>
        <w:t>ReseCentrum</w:t>
      </w:r>
      <w:proofErr w:type="spellEnd"/>
      <w:r w:rsidRPr="003B5724">
        <w:rPr>
          <w:rFonts w:ascii="Trebuchet MS" w:hAnsi="Trebuchet MS"/>
        </w:rPr>
        <w:t xml:space="preserve"> och förekommande droghandel. Det sägs även att de som körs bort från järnvägsstat</w:t>
      </w:r>
      <w:r>
        <w:rPr>
          <w:rFonts w:ascii="Trebuchet MS" w:hAnsi="Trebuchet MS"/>
        </w:rPr>
        <w:t>ionen tar sig till Kaninholmen.</w:t>
      </w:r>
    </w:p>
    <w:p w:rsidR="00F64F9E" w:rsidRPr="003B5724" w:rsidRDefault="00311500" w:rsidP="003B5724">
      <w:pPr>
        <w:pStyle w:val="Liststycke"/>
        <w:numPr>
          <w:ilvl w:val="0"/>
          <w:numId w:val="9"/>
        </w:numPr>
        <w:rPr>
          <w:rFonts w:ascii="Trebuchet MS" w:hAnsi="Trebuchet MS"/>
        </w:rPr>
      </w:pPr>
      <w:r w:rsidRPr="003B5724">
        <w:rPr>
          <w:rFonts w:ascii="Trebuchet MS" w:hAnsi="Trebuchet MS"/>
        </w:rPr>
        <w:t>Sölvesborg-Mjällby Sparbank har fått stänga sin ”automathall”.</w:t>
      </w:r>
    </w:p>
    <w:p w:rsidR="00311500" w:rsidRPr="003B5724" w:rsidRDefault="00311500" w:rsidP="003B5724">
      <w:pPr>
        <w:pStyle w:val="Liststycke"/>
        <w:numPr>
          <w:ilvl w:val="0"/>
          <w:numId w:val="9"/>
        </w:numPr>
        <w:rPr>
          <w:rFonts w:ascii="Trebuchet MS" w:hAnsi="Trebuchet MS"/>
        </w:rPr>
      </w:pPr>
      <w:r w:rsidRPr="003B5724">
        <w:rPr>
          <w:rFonts w:ascii="Trebuchet MS" w:hAnsi="Trebuchet MS"/>
        </w:rPr>
        <w:t xml:space="preserve">Mycket nedskräpning i </w:t>
      </w:r>
      <w:proofErr w:type="spellStart"/>
      <w:r w:rsidRPr="003B5724">
        <w:rPr>
          <w:rFonts w:ascii="Trebuchet MS" w:hAnsi="Trebuchet MS"/>
        </w:rPr>
        <w:t>innersta’n</w:t>
      </w:r>
      <w:proofErr w:type="spellEnd"/>
      <w:r w:rsidRPr="003B5724">
        <w:rPr>
          <w:rFonts w:ascii="Trebuchet MS" w:hAnsi="Trebuchet MS"/>
        </w:rPr>
        <w:t>.</w:t>
      </w:r>
      <w:r w:rsidR="00FA16FA" w:rsidRPr="003B5724">
        <w:rPr>
          <w:rFonts w:ascii="Trebuchet MS" w:hAnsi="Trebuchet MS"/>
        </w:rPr>
        <w:t xml:space="preserve"> Även överfullt i de papperskorgar som finns i Ljungaviken och på Kaninholmen. Töms för sällan?</w:t>
      </w:r>
    </w:p>
    <w:p w:rsidR="00311500" w:rsidRPr="003B5724" w:rsidRDefault="00311500" w:rsidP="003B5724">
      <w:pPr>
        <w:pStyle w:val="Liststycke"/>
        <w:numPr>
          <w:ilvl w:val="0"/>
          <w:numId w:val="9"/>
        </w:numPr>
        <w:rPr>
          <w:rFonts w:ascii="Trebuchet MS" w:hAnsi="Trebuchet MS"/>
        </w:rPr>
      </w:pPr>
      <w:r w:rsidRPr="003B5724">
        <w:rPr>
          <w:rFonts w:ascii="Trebuchet MS" w:hAnsi="Trebuchet MS"/>
        </w:rPr>
        <w:t>Snatterier – skolungdomar grupperar sig, några distraherar, andra stjäl. Har hänt ett 10-tal ggr den senaste tiden och både småbutiker och livsmedelsbutiker är drabbade.</w:t>
      </w:r>
    </w:p>
    <w:p w:rsidR="00FA16FA" w:rsidRPr="003B5724" w:rsidRDefault="00FA16FA" w:rsidP="003B5724">
      <w:pPr>
        <w:pStyle w:val="Liststycke"/>
        <w:numPr>
          <w:ilvl w:val="0"/>
          <w:numId w:val="9"/>
        </w:numPr>
        <w:rPr>
          <w:rFonts w:ascii="Trebuchet MS" w:hAnsi="Trebuchet MS"/>
        </w:rPr>
      </w:pPr>
      <w:r w:rsidRPr="003B5724">
        <w:rPr>
          <w:rFonts w:ascii="Trebuchet MS" w:hAnsi="Trebuchet MS"/>
        </w:rPr>
        <w:t>Försäljning av droger utanför en av stans krogar?!</w:t>
      </w:r>
    </w:p>
    <w:p w:rsidR="00F64F9E" w:rsidRDefault="00F64F9E" w:rsidP="00B32AE5">
      <w:pPr>
        <w:ind w:left="1080"/>
        <w:rPr>
          <w:rFonts w:ascii="Trebuchet MS" w:hAnsi="Trebuchet MS"/>
        </w:rPr>
      </w:pPr>
    </w:p>
    <w:p w:rsidR="00FA16FA" w:rsidRDefault="00FA16FA" w:rsidP="00B32AE5">
      <w:pPr>
        <w:ind w:left="1080"/>
        <w:rPr>
          <w:rFonts w:ascii="Trebuchet MS" w:hAnsi="Trebuchet MS"/>
        </w:rPr>
      </w:pPr>
      <w:r>
        <w:rPr>
          <w:rFonts w:ascii="Trebuchet MS" w:hAnsi="Trebuchet MS"/>
        </w:rPr>
        <w:t xml:space="preserve">Margareta F, SD: </w:t>
      </w:r>
    </w:p>
    <w:p w:rsidR="00FA16FA" w:rsidRDefault="00FA16FA" w:rsidP="00FA16FA">
      <w:pPr>
        <w:pStyle w:val="Liststycke"/>
        <w:numPr>
          <w:ilvl w:val="0"/>
          <w:numId w:val="8"/>
        </w:numPr>
        <w:rPr>
          <w:rFonts w:ascii="Trebuchet MS" w:hAnsi="Trebuchet MS"/>
        </w:rPr>
      </w:pPr>
      <w:r w:rsidRPr="00FA16FA">
        <w:rPr>
          <w:rFonts w:ascii="Trebuchet MS" w:hAnsi="Trebuchet MS"/>
        </w:rPr>
        <w:t xml:space="preserve">På vägen från Extra till Mjällby skola </w:t>
      </w:r>
      <w:r w:rsidR="00211426">
        <w:rPr>
          <w:rFonts w:ascii="Trebuchet MS" w:hAnsi="Trebuchet MS"/>
        </w:rPr>
        <w:t>finns ingen</w:t>
      </w:r>
      <w:r w:rsidRPr="00FA16FA">
        <w:rPr>
          <w:rFonts w:ascii="Trebuchet MS" w:hAnsi="Trebuchet MS"/>
        </w:rPr>
        <w:t xml:space="preserve"> papperskorg alls. Ligger skräp hela vägen till skolan. </w:t>
      </w:r>
      <w:r>
        <w:rPr>
          <w:rFonts w:ascii="Trebuchet MS" w:hAnsi="Trebuchet MS"/>
        </w:rPr>
        <w:t>Kan skolan ha ”städ-dag”?</w:t>
      </w:r>
    </w:p>
    <w:p w:rsidR="003B5724" w:rsidRDefault="003B5724" w:rsidP="003B5724">
      <w:pPr>
        <w:ind w:left="1080"/>
        <w:rPr>
          <w:rFonts w:ascii="Trebuchet MS" w:hAnsi="Trebuchet MS"/>
        </w:rPr>
      </w:pPr>
    </w:p>
    <w:p w:rsidR="003B5724" w:rsidRDefault="003B5724" w:rsidP="003B5724">
      <w:pPr>
        <w:ind w:left="1080"/>
        <w:rPr>
          <w:rFonts w:ascii="Trebuchet MS" w:hAnsi="Trebuchet MS"/>
        </w:rPr>
      </w:pPr>
      <w:r>
        <w:rPr>
          <w:rFonts w:ascii="Trebuchet MS" w:hAnsi="Trebuchet MS"/>
        </w:rPr>
        <w:t>Sölvesborgshem (Johan):</w:t>
      </w:r>
    </w:p>
    <w:p w:rsidR="003B5724" w:rsidRDefault="003B5724" w:rsidP="003B5724">
      <w:pPr>
        <w:pStyle w:val="Liststycke"/>
        <w:numPr>
          <w:ilvl w:val="0"/>
          <w:numId w:val="8"/>
        </w:numPr>
        <w:rPr>
          <w:rFonts w:ascii="Trebuchet MS" w:hAnsi="Trebuchet MS"/>
        </w:rPr>
      </w:pPr>
      <w:r>
        <w:rPr>
          <w:rFonts w:ascii="Trebuchet MS" w:hAnsi="Trebuchet MS"/>
        </w:rPr>
        <w:t xml:space="preserve">Visar resultat från egen undersökning om trygghet i sitt bostadsområde. </w:t>
      </w:r>
    </w:p>
    <w:p w:rsidR="003B5724" w:rsidRPr="003B5724" w:rsidRDefault="003B5724" w:rsidP="003B5724">
      <w:pPr>
        <w:pStyle w:val="Liststycke"/>
        <w:numPr>
          <w:ilvl w:val="0"/>
          <w:numId w:val="8"/>
        </w:numPr>
        <w:rPr>
          <w:rFonts w:ascii="Trebuchet MS" w:hAnsi="Trebuchet MS"/>
        </w:rPr>
      </w:pPr>
      <w:r>
        <w:rPr>
          <w:rFonts w:ascii="Trebuchet MS" w:hAnsi="Trebuchet MS"/>
        </w:rPr>
        <w:t>Sölvesborgshem tittar på olika lösningar när de byter ut lägenhetsdörrar: ta bort brevinkast för att inget ska kunna kastas in (ersätts av postboxar) och ersätta vanliga lås med digitala lås.</w:t>
      </w:r>
    </w:p>
    <w:p w:rsidR="00FA16FA" w:rsidRPr="00FA16FA" w:rsidRDefault="00FA16FA" w:rsidP="00FA16FA">
      <w:pPr>
        <w:pStyle w:val="Liststycke"/>
        <w:ind w:left="1440"/>
        <w:rPr>
          <w:rFonts w:ascii="Trebuchet MS" w:hAnsi="Trebuchet MS"/>
        </w:rPr>
      </w:pPr>
    </w:p>
    <w:p w:rsidR="00FA16FA" w:rsidRDefault="00FA16FA" w:rsidP="00B32AE5">
      <w:pPr>
        <w:ind w:left="1080"/>
        <w:rPr>
          <w:rFonts w:ascii="Trebuchet MS" w:hAnsi="Trebuchet MS"/>
        </w:rPr>
      </w:pPr>
      <w:r>
        <w:rPr>
          <w:rFonts w:ascii="Trebuchet MS" w:hAnsi="Trebuchet MS"/>
        </w:rPr>
        <w:t>Thorwald H, samhällsbyggnadschef:</w:t>
      </w:r>
    </w:p>
    <w:p w:rsidR="00FA16FA" w:rsidRDefault="00FA16FA" w:rsidP="00FA16FA">
      <w:pPr>
        <w:pStyle w:val="Liststycke"/>
        <w:numPr>
          <w:ilvl w:val="0"/>
          <w:numId w:val="8"/>
        </w:numPr>
        <w:rPr>
          <w:rFonts w:ascii="Trebuchet MS" w:hAnsi="Trebuchet MS"/>
        </w:rPr>
      </w:pPr>
      <w:r>
        <w:rPr>
          <w:rFonts w:ascii="Trebuchet MS" w:hAnsi="Trebuchet MS"/>
        </w:rPr>
        <w:t>Kontaktar teknisk chef och parkansvarig för att se vad man kan göra åt skräpproblematiken. Kan man kolla över vilka tunnor som används och vilka som inte används?</w:t>
      </w:r>
    </w:p>
    <w:p w:rsidR="00FA16FA" w:rsidRDefault="00FA16FA" w:rsidP="00FA16FA">
      <w:pPr>
        <w:pStyle w:val="Liststycke"/>
        <w:numPr>
          <w:ilvl w:val="0"/>
          <w:numId w:val="8"/>
        </w:numPr>
        <w:rPr>
          <w:rFonts w:ascii="Trebuchet MS" w:hAnsi="Trebuchet MS"/>
        </w:rPr>
      </w:pPr>
      <w:r>
        <w:rPr>
          <w:rFonts w:ascii="Trebuchet MS" w:hAnsi="Trebuchet MS"/>
        </w:rPr>
        <w:t>Klotter på g:a Badhuset</w:t>
      </w:r>
    </w:p>
    <w:p w:rsidR="00FA16FA" w:rsidRDefault="00FA16FA" w:rsidP="00FA16FA">
      <w:pPr>
        <w:pStyle w:val="Liststycke"/>
        <w:numPr>
          <w:ilvl w:val="0"/>
          <w:numId w:val="8"/>
        </w:numPr>
        <w:rPr>
          <w:rFonts w:ascii="Trebuchet MS" w:hAnsi="Trebuchet MS"/>
        </w:rPr>
      </w:pPr>
      <w:r>
        <w:rPr>
          <w:rFonts w:ascii="Trebuchet MS" w:hAnsi="Trebuchet MS"/>
        </w:rPr>
        <w:t>H</w:t>
      </w:r>
      <w:r w:rsidR="00211426">
        <w:rPr>
          <w:rFonts w:ascii="Trebuchet MS" w:hAnsi="Trebuchet MS"/>
        </w:rPr>
        <w:t>ar h</w:t>
      </w:r>
      <w:r>
        <w:rPr>
          <w:rFonts w:ascii="Trebuchet MS" w:hAnsi="Trebuchet MS"/>
        </w:rPr>
        <w:t xml:space="preserve">aft besök av hotfullt ungdomsgäng (10-12 årsåldern) som tagit sig in i idrottshallen på Bokelund när det varit kvällsaktivitet – samma gäng som varit på stationen och biblioteket i Bromölla. Socialen </w:t>
      </w:r>
      <w:r w:rsidR="00211426">
        <w:rPr>
          <w:rFonts w:ascii="Trebuchet MS" w:hAnsi="Trebuchet MS"/>
        </w:rPr>
        <w:t xml:space="preserve">är </w:t>
      </w:r>
      <w:r>
        <w:rPr>
          <w:rFonts w:ascii="Trebuchet MS" w:hAnsi="Trebuchet MS"/>
        </w:rPr>
        <w:t>inkopplad och föräldrar kontaktade.</w:t>
      </w:r>
    </w:p>
    <w:p w:rsidR="00FA16FA" w:rsidRDefault="00FA16FA" w:rsidP="00FA16FA">
      <w:pPr>
        <w:pStyle w:val="Liststycke"/>
        <w:numPr>
          <w:ilvl w:val="0"/>
          <w:numId w:val="8"/>
        </w:numPr>
        <w:rPr>
          <w:rFonts w:ascii="Trebuchet MS" w:hAnsi="Trebuchet MS"/>
        </w:rPr>
      </w:pPr>
      <w:r>
        <w:rPr>
          <w:rFonts w:ascii="Trebuchet MS" w:hAnsi="Trebuchet MS"/>
        </w:rPr>
        <w:lastRenderedPageBreak/>
        <w:t>Järnvägsstationen används som värmestuga och många upplever de som sitter där och dricker som störiga. (Mats inflikar att på de orter där RIA-/Länkarna-gårdar finns fungerar dessa ofta bra. Man flyttar bort problemet från allmän plats.)</w:t>
      </w:r>
    </w:p>
    <w:p w:rsidR="00FA16FA" w:rsidRPr="00FA16FA" w:rsidRDefault="00FA16FA" w:rsidP="00FA16FA">
      <w:pPr>
        <w:pStyle w:val="Liststycke"/>
        <w:ind w:left="1440"/>
        <w:rPr>
          <w:rFonts w:ascii="Trebuchet MS" w:hAnsi="Trebuchet MS"/>
        </w:rPr>
      </w:pPr>
      <w:r>
        <w:rPr>
          <w:rFonts w:ascii="Trebuchet MS" w:hAnsi="Trebuchet MS"/>
        </w:rPr>
        <w:t>Securitas plockar sprit från missbrukare så själva förtäringen sker sällan öppet.</w:t>
      </w:r>
    </w:p>
    <w:p w:rsidR="00FA16FA" w:rsidRPr="00FA16FA" w:rsidRDefault="00FA16FA" w:rsidP="00FA16FA">
      <w:pPr>
        <w:pStyle w:val="Liststycke"/>
        <w:ind w:left="1440"/>
        <w:rPr>
          <w:rFonts w:ascii="Trebuchet MS" w:hAnsi="Trebuchet MS"/>
        </w:rPr>
      </w:pPr>
    </w:p>
    <w:p w:rsidR="00B32AE5" w:rsidRDefault="00311500" w:rsidP="00B32AE5">
      <w:pPr>
        <w:ind w:left="1080"/>
        <w:rPr>
          <w:rFonts w:ascii="Trebuchet MS" w:hAnsi="Trebuchet MS"/>
        </w:rPr>
      </w:pPr>
      <w:r>
        <w:rPr>
          <w:rFonts w:ascii="Trebuchet MS" w:hAnsi="Trebuchet MS"/>
        </w:rPr>
        <w:t>Polisen</w:t>
      </w:r>
      <w:r w:rsidR="00FA16FA">
        <w:rPr>
          <w:rFonts w:ascii="Trebuchet MS" w:hAnsi="Trebuchet MS"/>
        </w:rPr>
        <w:t xml:space="preserve"> (Mats):</w:t>
      </w:r>
    </w:p>
    <w:p w:rsidR="006F580D" w:rsidRDefault="006F580D" w:rsidP="00FA16FA">
      <w:pPr>
        <w:pStyle w:val="Liststycke"/>
        <w:numPr>
          <w:ilvl w:val="0"/>
          <w:numId w:val="8"/>
        </w:numPr>
        <w:rPr>
          <w:rFonts w:ascii="Trebuchet MS" w:hAnsi="Trebuchet MS"/>
        </w:rPr>
      </w:pPr>
      <w:r>
        <w:rPr>
          <w:rFonts w:ascii="Trebuchet MS" w:hAnsi="Trebuchet MS"/>
        </w:rPr>
        <w:t xml:space="preserve">Som tidigare nämnts </w:t>
      </w:r>
      <w:r w:rsidR="00211426">
        <w:rPr>
          <w:rFonts w:ascii="Trebuchet MS" w:hAnsi="Trebuchet MS"/>
        </w:rPr>
        <w:t>finns</w:t>
      </w:r>
      <w:r>
        <w:rPr>
          <w:rFonts w:ascii="Trebuchet MS" w:hAnsi="Trebuchet MS"/>
        </w:rPr>
        <w:t xml:space="preserve"> ett tiotal brottsaktiva i Sölvesborg, varav tre stycken </w:t>
      </w:r>
      <w:r w:rsidR="00211426">
        <w:rPr>
          <w:rFonts w:ascii="Trebuchet MS" w:hAnsi="Trebuchet MS"/>
        </w:rPr>
        <w:t>idag sitter inne</w:t>
      </w:r>
      <w:r>
        <w:rPr>
          <w:rFonts w:ascii="Trebuchet MS" w:hAnsi="Trebuchet MS"/>
        </w:rPr>
        <w:t xml:space="preserve">. Kalmar har ett pågående projekt avseende avhopparverksamhet. Stora frågor är: kan vi motivera dem att lämna det kriminella livet, kan vi ta hand om de som vill lämna, och framför allt - hur löser man bostadsbristen? </w:t>
      </w:r>
      <w:r w:rsidR="00211426">
        <w:rPr>
          <w:rFonts w:ascii="Trebuchet MS" w:hAnsi="Trebuchet MS"/>
        </w:rPr>
        <w:br/>
      </w:r>
      <w:r>
        <w:rPr>
          <w:rFonts w:ascii="Trebuchet MS" w:hAnsi="Trebuchet MS"/>
        </w:rPr>
        <w:t>BRÅ har gett ut en skrift</w:t>
      </w:r>
      <w:r w:rsidR="00211426">
        <w:rPr>
          <w:rFonts w:ascii="Trebuchet MS" w:hAnsi="Trebuchet MS"/>
        </w:rPr>
        <w:t xml:space="preserve"> ”Samverka för att förebygga återfall i brott” (nr 20)</w:t>
      </w:r>
    </w:p>
    <w:p w:rsidR="00FA16FA" w:rsidRDefault="003B5724" w:rsidP="00FA16FA">
      <w:pPr>
        <w:pStyle w:val="Liststycke"/>
        <w:numPr>
          <w:ilvl w:val="0"/>
          <w:numId w:val="8"/>
        </w:numPr>
        <w:rPr>
          <w:rFonts w:ascii="Trebuchet MS" w:hAnsi="Trebuchet MS"/>
        </w:rPr>
      </w:pPr>
      <w:r>
        <w:rPr>
          <w:rFonts w:ascii="Trebuchet MS" w:hAnsi="Trebuchet MS"/>
        </w:rPr>
        <w:t>Sushibaren och Hästtorgsgrillen ska ansöka om serveringstillstånd.</w:t>
      </w:r>
    </w:p>
    <w:p w:rsidR="003B5724" w:rsidRDefault="003B5724" w:rsidP="00FA16FA">
      <w:pPr>
        <w:pStyle w:val="Liststycke"/>
        <w:numPr>
          <w:ilvl w:val="0"/>
          <w:numId w:val="8"/>
        </w:numPr>
        <w:rPr>
          <w:rFonts w:ascii="Trebuchet MS" w:hAnsi="Trebuchet MS"/>
        </w:rPr>
      </w:pPr>
      <w:r>
        <w:rPr>
          <w:rFonts w:ascii="Trebuchet MS" w:hAnsi="Trebuchet MS"/>
        </w:rPr>
        <w:t>12 oktober kommer det att hållas ett möte med Region Syd där polisen, men också företrädare från kommunen önskas närvara. Inbjudan kommer.</w:t>
      </w:r>
    </w:p>
    <w:p w:rsidR="006F580D" w:rsidRDefault="006F580D" w:rsidP="006F580D">
      <w:pPr>
        <w:pStyle w:val="Liststycke"/>
        <w:numPr>
          <w:ilvl w:val="0"/>
          <w:numId w:val="8"/>
        </w:numPr>
        <w:rPr>
          <w:rFonts w:ascii="Trebuchet MS" w:hAnsi="Trebuchet MS"/>
        </w:rPr>
      </w:pPr>
      <w:r>
        <w:rPr>
          <w:rFonts w:ascii="Trebuchet MS" w:hAnsi="Trebuchet MS"/>
        </w:rPr>
        <w:t xml:space="preserve">Titta gärna på </w:t>
      </w:r>
      <w:hyperlink r:id="rId7" w:history="1">
        <w:r w:rsidRPr="00C64BA7">
          <w:rPr>
            <w:rStyle w:val="Hyperlnk"/>
            <w:rFonts w:ascii="Trebuchet MS" w:hAnsi="Trebuchet MS"/>
          </w:rPr>
          <w:t>http://samtalskompassen.samordnarenmotextremism.se</w:t>
        </w:r>
      </w:hyperlink>
    </w:p>
    <w:p w:rsidR="006F580D" w:rsidRDefault="006F580D" w:rsidP="006F580D">
      <w:pPr>
        <w:pStyle w:val="Liststycke"/>
        <w:ind w:left="1440"/>
        <w:rPr>
          <w:rFonts w:ascii="Trebuchet MS" w:hAnsi="Trebuchet MS"/>
        </w:rPr>
      </w:pPr>
      <w:r>
        <w:rPr>
          <w:rFonts w:ascii="Trebuchet MS" w:hAnsi="Trebuchet MS"/>
        </w:rPr>
        <w:t>för att få hjälp att se de signaler som bör vidarebefordras/lyftas vad gäller våldsbejakande extremism.</w:t>
      </w:r>
    </w:p>
    <w:p w:rsidR="003B5724" w:rsidRDefault="003B5724" w:rsidP="003B5724">
      <w:pPr>
        <w:rPr>
          <w:rFonts w:ascii="Trebuchet MS" w:hAnsi="Trebuchet MS"/>
        </w:rPr>
      </w:pPr>
    </w:p>
    <w:p w:rsidR="003B5724" w:rsidRDefault="003B5724" w:rsidP="003B5724">
      <w:pPr>
        <w:ind w:left="1080"/>
        <w:rPr>
          <w:rFonts w:ascii="Trebuchet MS" w:hAnsi="Trebuchet MS"/>
        </w:rPr>
      </w:pPr>
      <w:r>
        <w:rPr>
          <w:rFonts w:ascii="Trebuchet MS" w:hAnsi="Trebuchet MS"/>
        </w:rPr>
        <w:t>Lars E, kommunchef:</w:t>
      </w:r>
    </w:p>
    <w:p w:rsidR="003B5724" w:rsidRDefault="003B5724" w:rsidP="003B5724">
      <w:pPr>
        <w:pStyle w:val="Liststycke"/>
        <w:numPr>
          <w:ilvl w:val="0"/>
          <w:numId w:val="8"/>
        </w:numPr>
        <w:rPr>
          <w:rFonts w:ascii="Trebuchet MS" w:hAnsi="Trebuchet MS"/>
        </w:rPr>
      </w:pPr>
      <w:r>
        <w:rPr>
          <w:rFonts w:ascii="Trebuchet MS" w:hAnsi="Trebuchet MS"/>
        </w:rPr>
        <w:t>Kommunen jobbar vidare vad gäller handlingsplan och arbete mot våldsbejakande extremism.</w:t>
      </w:r>
      <w:r w:rsidR="006F580D">
        <w:rPr>
          <w:rFonts w:ascii="Trebuchet MS" w:hAnsi="Trebuchet MS"/>
        </w:rPr>
        <w:t xml:space="preserve"> Kommunen har en plan som är ganska klar (Mats vill gärna se </w:t>
      </w:r>
      <w:r w:rsidR="00211426">
        <w:rPr>
          <w:rFonts w:ascii="Trebuchet MS" w:hAnsi="Trebuchet MS"/>
        </w:rPr>
        <w:t>denna innan den är fastställd, P</w:t>
      </w:r>
      <w:r w:rsidR="006F580D">
        <w:rPr>
          <w:rFonts w:ascii="Trebuchet MS" w:hAnsi="Trebuchet MS"/>
        </w:rPr>
        <w:t xml:space="preserve">olisen har </w:t>
      </w:r>
      <w:proofErr w:type="gramStart"/>
      <w:r w:rsidR="006F580D">
        <w:rPr>
          <w:rFonts w:ascii="Trebuchet MS" w:hAnsi="Trebuchet MS"/>
        </w:rPr>
        <w:t>ej</w:t>
      </w:r>
      <w:proofErr w:type="gramEnd"/>
      <w:r w:rsidR="006F580D">
        <w:rPr>
          <w:rFonts w:ascii="Trebuchet MS" w:hAnsi="Trebuchet MS"/>
        </w:rPr>
        <w:t xml:space="preserve"> varit med i arbetsgruppen när denna tagits fram?!)</w:t>
      </w:r>
    </w:p>
    <w:p w:rsidR="00311500" w:rsidRDefault="00311500" w:rsidP="00B32AE5">
      <w:pPr>
        <w:ind w:left="1080"/>
        <w:rPr>
          <w:rFonts w:ascii="Trebuchet MS" w:hAnsi="Trebuchet MS"/>
        </w:rPr>
      </w:pPr>
    </w:p>
    <w:p w:rsidR="00311500" w:rsidRPr="00B32AE5" w:rsidRDefault="00311500" w:rsidP="00B32AE5">
      <w:pPr>
        <w:ind w:left="1080"/>
        <w:rPr>
          <w:rFonts w:ascii="Trebuchet MS" w:hAnsi="Trebuchet MS"/>
        </w:rPr>
      </w:pPr>
      <w:r>
        <w:rPr>
          <w:rFonts w:ascii="Trebuchet MS" w:hAnsi="Trebuchet MS"/>
        </w:rPr>
        <w:t>Årets sista två BRÅ-möten sen tidigare inbokade 21 september och 5 december.</w:t>
      </w:r>
    </w:p>
    <w:p w:rsidR="008A6285" w:rsidRPr="0063564D" w:rsidRDefault="00A05D22" w:rsidP="0063564D">
      <w:pPr>
        <w:rPr>
          <w:rFonts w:ascii="Trebuchet MS" w:hAnsi="Trebuchet MS"/>
        </w:rPr>
      </w:pPr>
      <w:r>
        <w:rPr>
          <w:rFonts w:ascii="Trebuchet MS" w:hAnsi="Trebuchet MS"/>
        </w:rPr>
        <w:t xml:space="preserve"> </w:t>
      </w:r>
    </w:p>
    <w:p w:rsidR="00A05D22" w:rsidRPr="00624EED" w:rsidRDefault="00DF4663" w:rsidP="00691994">
      <w:pPr>
        <w:numPr>
          <w:ilvl w:val="0"/>
          <w:numId w:val="4"/>
        </w:numPr>
        <w:rPr>
          <w:rFonts w:ascii="Trebuchet MS" w:hAnsi="Trebuchet MS"/>
          <w:b/>
        </w:rPr>
      </w:pPr>
      <w:r>
        <w:rPr>
          <w:rFonts w:ascii="Trebuchet MS" w:hAnsi="Trebuchet MS"/>
          <w:b/>
        </w:rPr>
        <w:t>Mötet avslutas</w:t>
      </w:r>
    </w:p>
    <w:p w:rsidR="007E0E33" w:rsidRDefault="007E0E33" w:rsidP="007E0E33">
      <w:pPr>
        <w:rPr>
          <w:rFonts w:ascii="Trebuchet MS" w:hAnsi="Trebuchet MS"/>
        </w:rPr>
      </w:pPr>
    </w:p>
    <w:p w:rsidR="007E0E33" w:rsidRDefault="007E0E33" w:rsidP="007E0E33">
      <w:pPr>
        <w:rPr>
          <w:rFonts w:ascii="Trebuchet MS" w:hAnsi="Trebuchet MS"/>
        </w:rPr>
      </w:pPr>
    </w:p>
    <w:p w:rsidR="00CB61DB" w:rsidRDefault="00CB61DB" w:rsidP="007E0E33">
      <w:pPr>
        <w:rPr>
          <w:rFonts w:ascii="Trebuchet MS" w:hAnsi="Trebuchet MS"/>
        </w:rPr>
      </w:pPr>
      <w:r>
        <w:rPr>
          <w:rFonts w:ascii="Trebuchet MS" w:hAnsi="Trebuchet MS"/>
        </w:rPr>
        <w:t xml:space="preserve">Vid pennan, </w:t>
      </w:r>
    </w:p>
    <w:p w:rsidR="007E0E33" w:rsidRDefault="00CB61DB" w:rsidP="007E0E33">
      <w:pPr>
        <w:rPr>
          <w:rFonts w:ascii="Trebuchet MS" w:hAnsi="Trebuchet MS"/>
        </w:rPr>
      </w:pPr>
      <w:r>
        <w:rPr>
          <w:rFonts w:ascii="Trebuchet MS" w:hAnsi="Trebuchet MS"/>
        </w:rPr>
        <w:t xml:space="preserve">    </w:t>
      </w:r>
      <w:r w:rsidR="007E0E33">
        <w:rPr>
          <w:rFonts w:ascii="Trebuchet MS" w:hAnsi="Trebuchet MS"/>
        </w:rPr>
        <w:t xml:space="preserve"> </w:t>
      </w:r>
      <w:r w:rsidR="00311500">
        <w:rPr>
          <w:rFonts w:ascii="Trebuchet MS" w:hAnsi="Trebuchet MS"/>
        </w:rPr>
        <w:t>Johanna Lilja</w:t>
      </w:r>
    </w:p>
    <w:p w:rsidR="00D40C3A" w:rsidRDefault="00D40C3A" w:rsidP="00B6091C">
      <w:pPr>
        <w:spacing w:line="480" w:lineRule="auto"/>
        <w:rPr>
          <w:rFonts w:ascii="Trebuchet MS" w:hAnsi="Trebuchet MS"/>
        </w:rPr>
      </w:pPr>
    </w:p>
    <w:p w:rsidR="00836E59" w:rsidRPr="00D40C3A" w:rsidRDefault="00836E59" w:rsidP="00836E59">
      <w:pPr>
        <w:spacing w:line="480" w:lineRule="auto"/>
        <w:ind w:left="720"/>
        <w:rPr>
          <w:rFonts w:ascii="Trebuchet MS" w:hAnsi="Trebuchet MS"/>
        </w:rPr>
      </w:pPr>
    </w:p>
    <w:p w:rsidR="00DE4A80" w:rsidRDefault="00DE4A80" w:rsidP="00DE4A80">
      <w:pPr>
        <w:pStyle w:val="Liststycke"/>
        <w:rPr>
          <w:rFonts w:ascii="Trebuchet MS" w:hAnsi="Trebuchet MS"/>
        </w:rPr>
      </w:pPr>
    </w:p>
    <w:p w:rsidR="008E6AB1" w:rsidRPr="000036DE" w:rsidRDefault="008E6AB1" w:rsidP="008E6AB1">
      <w:pPr>
        <w:rPr>
          <w:rFonts w:ascii="Trebuchet MS" w:hAnsi="Trebuchet MS"/>
        </w:rPr>
      </w:pPr>
    </w:p>
    <w:p w:rsidR="008E6AB1" w:rsidRPr="000036DE" w:rsidRDefault="008E6AB1" w:rsidP="008E6AB1">
      <w:pPr>
        <w:rPr>
          <w:rFonts w:ascii="Trebuchet MS" w:hAnsi="Trebuchet MS"/>
        </w:rPr>
      </w:pPr>
    </w:p>
    <w:sectPr w:rsidR="008E6AB1" w:rsidRPr="000036DE" w:rsidSect="008E6AB1">
      <w:headerReference w:type="default" r:id="rId8"/>
      <w:pgSz w:w="11906" w:h="16838" w:code="9"/>
      <w:pgMar w:top="567" w:right="567" w:bottom="697" w:left="25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A6" w:rsidRDefault="00202BA6">
      <w:r>
        <w:separator/>
      </w:r>
    </w:p>
  </w:endnote>
  <w:endnote w:type="continuationSeparator" w:id="0">
    <w:p w:rsidR="00202BA6" w:rsidRDefault="0020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A6" w:rsidRDefault="00202BA6">
      <w:r>
        <w:separator/>
      </w:r>
    </w:p>
  </w:footnote>
  <w:footnote w:type="continuationSeparator" w:id="0">
    <w:p w:rsidR="00202BA6" w:rsidRDefault="00202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1" w:type="dxa"/>
      <w:tblInd w:w="-923" w:type="dxa"/>
      <w:tblBorders>
        <w:bottom w:val="single" w:sz="4" w:space="0" w:color="auto"/>
      </w:tblBorders>
      <w:tblLayout w:type="fixed"/>
      <w:tblCellMar>
        <w:left w:w="70" w:type="dxa"/>
        <w:right w:w="70" w:type="dxa"/>
      </w:tblCellMar>
      <w:tblLook w:val="0000" w:firstRow="0" w:lastRow="0" w:firstColumn="0" w:lastColumn="0" w:noHBand="0" w:noVBand="0"/>
    </w:tblPr>
    <w:tblGrid>
      <w:gridCol w:w="6166"/>
      <w:gridCol w:w="2551"/>
      <w:gridCol w:w="1434"/>
    </w:tblGrid>
    <w:tr w:rsidR="000144F0">
      <w:trPr>
        <w:cantSplit/>
      </w:trPr>
      <w:tc>
        <w:tcPr>
          <w:tcW w:w="6166" w:type="dxa"/>
        </w:tcPr>
        <w:p w:rsidR="000144F0" w:rsidRDefault="000144F0" w:rsidP="00B344CD">
          <w:pPr>
            <w:pStyle w:val="Sidhuvud"/>
            <w:tabs>
              <w:tab w:val="clear" w:pos="4536"/>
              <w:tab w:val="clear" w:pos="9072"/>
              <w:tab w:val="left" w:pos="4593"/>
              <w:tab w:val="right" w:pos="7938"/>
            </w:tabs>
            <w:rPr>
              <w:rFonts w:ascii="Arial" w:hAnsi="Arial"/>
            </w:rPr>
          </w:pPr>
          <w:r>
            <w:rPr>
              <w:noProof/>
            </w:rPr>
            <w:drawing>
              <wp:anchor distT="0" distB="0" distL="114300" distR="114300" simplePos="0" relativeHeight="251657728" behindDoc="0" locked="0" layoutInCell="1" allowOverlap="1">
                <wp:simplePos x="0" y="0"/>
                <wp:positionH relativeFrom="column">
                  <wp:posOffset>-640080</wp:posOffset>
                </wp:positionH>
                <wp:positionV relativeFrom="paragraph">
                  <wp:posOffset>2540</wp:posOffset>
                </wp:positionV>
                <wp:extent cx="571500" cy="685800"/>
                <wp:effectExtent l="0" t="0" r="0" b="0"/>
                <wp:wrapNone/>
                <wp:docPr id="4" name="Bild 4" descr="LOGO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VART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276600" cy="2000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200025"/>
                        </a:xfrm>
                        <a:prstGeom prst="rect">
                          <a:avLst/>
                        </a:prstGeom>
                        <a:noFill/>
                        <a:ln>
                          <a:noFill/>
                        </a:ln>
                      </pic:spPr>
                    </pic:pic>
                  </a:graphicData>
                </a:graphic>
              </wp:inline>
            </w:drawing>
          </w:r>
        </w:p>
      </w:tc>
      <w:tc>
        <w:tcPr>
          <w:tcW w:w="2551" w:type="dxa"/>
        </w:tcPr>
        <w:p w:rsidR="000144F0" w:rsidRDefault="000144F0">
          <w:pPr>
            <w:pStyle w:val="Sidhuvud"/>
            <w:tabs>
              <w:tab w:val="clear" w:pos="4536"/>
              <w:tab w:val="clear" w:pos="9072"/>
              <w:tab w:val="left" w:pos="4593"/>
              <w:tab w:val="right" w:pos="7938"/>
            </w:tabs>
            <w:rPr>
              <w:rFonts w:ascii="Arial" w:hAnsi="Arial"/>
              <w:sz w:val="10"/>
            </w:rPr>
          </w:pPr>
          <w:r>
            <w:rPr>
              <w:rFonts w:ascii="Arial" w:hAnsi="Arial"/>
              <w:sz w:val="10"/>
            </w:rPr>
            <w:t xml:space="preserve">    </w:t>
          </w:r>
        </w:p>
        <w:p w:rsidR="000144F0" w:rsidRDefault="00A5656A">
          <w:pPr>
            <w:pStyle w:val="Sidhuvud"/>
            <w:tabs>
              <w:tab w:val="clear" w:pos="4536"/>
              <w:tab w:val="clear" w:pos="9072"/>
              <w:tab w:val="left" w:pos="4593"/>
              <w:tab w:val="right" w:pos="7938"/>
            </w:tabs>
            <w:rPr>
              <w:rFonts w:ascii="Arial" w:hAnsi="Arial"/>
              <w:sz w:val="20"/>
            </w:rPr>
          </w:pPr>
          <w:r>
            <w:rPr>
              <w:rFonts w:ascii="Arial" w:hAnsi="Arial"/>
              <w:sz w:val="20"/>
            </w:rPr>
            <w:t>Minnesanteckningar</w:t>
          </w:r>
        </w:p>
      </w:tc>
      <w:tc>
        <w:tcPr>
          <w:tcW w:w="1434" w:type="dxa"/>
        </w:tcPr>
        <w:p w:rsidR="000144F0" w:rsidRDefault="000144F0">
          <w:pPr>
            <w:pStyle w:val="Sidhuvud"/>
            <w:tabs>
              <w:tab w:val="clear" w:pos="4536"/>
              <w:tab w:val="clear" w:pos="9072"/>
              <w:tab w:val="left" w:pos="4593"/>
              <w:tab w:val="right" w:pos="7938"/>
            </w:tabs>
            <w:rPr>
              <w:rFonts w:ascii="Arial" w:hAnsi="Arial"/>
              <w:b/>
            </w:rPr>
          </w:pPr>
        </w:p>
      </w:tc>
    </w:tr>
    <w:tr w:rsidR="000144F0">
      <w:trPr>
        <w:cantSplit/>
        <w:trHeight w:val="80"/>
      </w:trPr>
      <w:tc>
        <w:tcPr>
          <w:tcW w:w="6166" w:type="dxa"/>
        </w:tcPr>
        <w:p w:rsidR="000144F0" w:rsidRDefault="000144F0">
          <w:pPr>
            <w:pStyle w:val="Sidhuvud"/>
            <w:tabs>
              <w:tab w:val="clear" w:pos="4536"/>
              <w:tab w:val="clear" w:pos="9072"/>
              <w:tab w:val="left" w:pos="4593"/>
            </w:tabs>
            <w:rPr>
              <w:rFonts w:ascii="Arial" w:hAnsi="Arial"/>
              <w:sz w:val="8"/>
            </w:rPr>
          </w:pPr>
        </w:p>
      </w:tc>
      <w:tc>
        <w:tcPr>
          <w:tcW w:w="2551" w:type="dxa"/>
        </w:tcPr>
        <w:p w:rsidR="000144F0" w:rsidRDefault="000144F0">
          <w:pPr>
            <w:pStyle w:val="Sidhuvud"/>
            <w:tabs>
              <w:tab w:val="left" w:pos="4593"/>
              <w:tab w:val="right" w:pos="7938"/>
            </w:tabs>
            <w:rPr>
              <w:rStyle w:val="Sidnummer"/>
              <w:sz w:val="8"/>
            </w:rPr>
          </w:pPr>
        </w:p>
      </w:tc>
      <w:tc>
        <w:tcPr>
          <w:tcW w:w="1434" w:type="dxa"/>
        </w:tcPr>
        <w:p w:rsidR="000144F0" w:rsidRDefault="000144F0">
          <w:pPr>
            <w:pStyle w:val="Sidhuvud"/>
            <w:tabs>
              <w:tab w:val="clear" w:pos="4536"/>
              <w:tab w:val="clear" w:pos="9072"/>
              <w:tab w:val="left" w:pos="4593"/>
              <w:tab w:val="right" w:pos="7938"/>
            </w:tabs>
            <w:jc w:val="right"/>
            <w:rPr>
              <w:rFonts w:ascii="Arial" w:hAnsi="Arial"/>
              <w:sz w:val="8"/>
            </w:rPr>
          </w:pPr>
        </w:p>
      </w:tc>
    </w:tr>
    <w:tr w:rsidR="000144F0">
      <w:trPr>
        <w:cantSplit/>
      </w:trPr>
      <w:tc>
        <w:tcPr>
          <w:tcW w:w="6166" w:type="dxa"/>
        </w:tcPr>
        <w:p w:rsidR="000144F0" w:rsidRDefault="00DF4663" w:rsidP="008E6AB1">
          <w:pPr>
            <w:pStyle w:val="Sidhuvud"/>
            <w:tabs>
              <w:tab w:val="clear" w:pos="4536"/>
              <w:tab w:val="clear" w:pos="9072"/>
              <w:tab w:val="left" w:pos="4593"/>
            </w:tabs>
            <w:rPr>
              <w:rFonts w:ascii="Arial" w:hAnsi="Arial"/>
              <w:spacing w:val="20"/>
              <w:sz w:val="22"/>
            </w:rPr>
          </w:pPr>
          <w:proofErr w:type="spellStart"/>
          <w:r>
            <w:rPr>
              <w:rFonts w:ascii="Arial" w:hAnsi="Arial"/>
              <w:spacing w:val="20"/>
              <w:sz w:val="22"/>
            </w:rPr>
            <w:t>BRå</w:t>
          </w:r>
          <w:proofErr w:type="spellEnd"/>
          <w:r>
            <w:rPr>
              <w:rFonts w:ascii="Arial" w:hAnsi="Arial"/>
              <w:spacing w:val="20"/>
              <w:sz w:val="22"/>
            </w:rPr>
            <w:t>-styrelsegrupp</w:t>
          </w:r>
        </w:p>
      </w:tc>
      <w:tc>
        <w:tcPr>
          <w:tcW w:w="2551" w:type="dxa"/>
        </w:tcPr>
        <w:p w:rsidR="000144F0" w:rsidRDefault="00A5656A">
          <w:pPr>
            <w:pStyle w:val="Sidhuvud"/>
            <w:tabs>
              <w:tab w:val="clear" w:pos="4536"/>
              <w:tab w:val="clear" w:pos="9072"/>
              <w:tab w:val="left" w:pos="4593"/>
              <w:tab w:val="right" w:pos="7938"/>
            </w:tabs>
            <w:rPr>
              <w:rStyle w:val="Sidnummer"/>
              <w:rFonts w:ascii="Arial" w:hAnsi="Arial"/>
              <w:sz w:val="16"/>
            </w:rPr>
          </w:pPr>
          <w:r>
            <w:rPr>
              <w:rStyle w:val="Sidnummer"/>
              <w:rFonts w:ascii="Arial" w:hAnsi="Arial"/>
              <w:sz w:val="18"/>
            </w:rPr>
            <w:t>D</w:t>
          </w:r>
          <w:r w:rsidR="000144F0">
            <w:rPr>
              <w:rStyle w:val="Sidnummer"/>
              <w:rFonts w:ascii="Arial" w:hAnsi="Arial"/>
              <w:sz w:val="18"/>
            </w:rPr>
            <w:t>atum</w:t>
          </w:r>
        </w:p>
      </w:tc>
      <w:tc>
        <w:tcPr>
          <w:tcW w:w="1434" w:type="dxa"/>
        </w:tcPr>
        <w:p w:rsidR="000144F0" w:rsidRDefault="000144F0">
          <w:pPr>
            <w:pStyle w:val="Sidhuvud"/>
            <w:tabs>
              <w:tab w:val="clear" w:pos="4536"/>
              <w:tab w:val="clear" w:pos="9072"/>
              <w:tab w:val="left" w:pos="4593"/>
              <w:tab w:val="right" w:pos="7938"/>
            </w:tabs>
            <w:jc w:val="right"/>
            <w:rPr>
              <w:rFonts w:ascii="Arial" w:hAnsi="Arial"/>
            </w:rPr>
          </w:pPr>
        </w:p>
      </w:tc>
    </w:tr>
    <w:tr w:rsidR="000144F0">
      <w:trPr>
        <w:cantSplit/>
      </w:trPr>
      <w:tc>
        <w:tcPr>
          <w:tcW w:w="6166" w:type="dxa"/>
          <w:tcBorders>
            <w:bottom w:val="nil"/>
          </w:tcBorders>
        </w:tcPr>
        <w:p w:rsidR="000144F0" w:rsidRDefault="000144F0">
          <w:pPr>
            <w:pStyle w:val="Sidhuvud"/>
            <w:tabs>
              <w:tab w:val="clear" w:pos="4536"/>
              <w:tab w:val="clear" w:pos="9072"/>
              <w:tab w:val="left" w:pos="4593"/>
              <w:tab w:val="right" w:pos="7938"/>
            </w:tabs>
            <w:rPr>
              <w:rStyle w:val="Sidnummer"/>
              <w:rFonts w:ascii="Arial" w:hAnsi="Arial"/>
              <w:sz w:val="22"/>
            </w:rPr>
          </w:pPr>
        </w:p>
      </w:tc>
      <w:tc>
        <w:tcPr>
          <w:tcW w:w="2551" w:type="dxa"/>
          <w:tcBorders>
            <w:bottom w:val="nil"/>
          </w:tcBorders>
        </w:tcPr>
        <w:p w:rsidR="000144F0" w:rsidRDefault="00DF4663" w:rsidP="00A5656A">
          <w:pPr>
            <w:pStyle w:val="Sidhuvud"/>
            <w:tabs>
              <w:tab w:val="clear" w:pos="4536"/>
              <w:tab w:val="clear" w:pos="9072"/>
              <w:tab w:val="left" w:pos="4593"/>
              <w:tab w:val="right" w:pos="7938"/>
            </w:tabs>
            <w:rPr>
              <w:rStyle w:val="Sidnummer"/>
            </w:rPr>
          </w:pPr>
          <w:r>
            <w:rPr>
              <w:rStyle w:val="Sidnummer"/>
            </w:rPr>
            <w:t>2017-</w:t>
          </w:r>
          <w:r w:rsidR="00A5656A">
            <w:rPr>
              <w:rStyle w:val="Sidnummer"/>
            </w:rPr>
            <w:t>05-04</w:t>
          </w:r>
        </w:p>
      </w:tc>
      <w:tc>
        <w:tcPr>
          <w:tcW w:w="1434" w:type="dxa"/>
          <w:tcBorders>
            <w:bottom w:val="nil"/>
          </w:tcBorders>
        </w:tcPr>
        <w:p w:rsidR="000144F0" w:rsidRDefault="000144F0">
          <w:pPr>
            <w:pStyle w:val="Sidhuvud"/>
            <w:tabs>
              <w:tab w:val="clear" w:pos="4536"/>
              <w:tab w:val="clear" w:pos="9072"/>
              <w:tab w:val="left" w:pos="4593"/>
              <w:tab w:val="right" w:pos="7938"/>
            </w:tabs>
            <w:jc w:val="right"/>
          </w:pPr>
        </w:p>
      </w:tc>
    </w:tr>
    <w:tr w:rsidR="000144F0">
      <w:trPr>
        <w:cantSplit/>
        <w:trHeight w:val="336"/>
      </w:trPr>
      <w:tc>
        <w:tcPr>
          <w:tcW w:w="6166" w:type="dxa"/>
          <w:tcBorders>
            <w:bottom w:val="single" w:sz="4" w:space="0" w:color="auto"/>
          </w:tcBorders>
        </w:tcPr>
        <w:p w:rsidR="000144F0" w:rsidRDefault="000144F0">
          <w:pPr>
            <w:pStyle w:val="Sidhuvud"/>
            <w:tabs>
              <w:tab w:val="clear" w:pos="4536"/>
              <w:tab w:val="clear" w:pos="9072"/>
              <w:tab w:val="left" w:pos="4593"/>
              <w:tab w:val="right" w:pos="7938"/>
            </w:tabs>
            <w:rPr>
              <w:rStyle w:val="Sidnummer"/>
              <w:rFonts w:ascii="Arial" w:hAnsi="Arial"/>
            </w:rPr>
          </w:pPr>
        </w:p>
      </w:tc>
      <w:tc>
        <w:tcPr>
          <w:tcW w:w="2551" w:type="dxa"/>
          <w:tcBorders>
            <w:bottom w:val="single" w:sz="4" w:space="0" w:color="auto"/>
          </w:tcBorders>
        </w:tcPr>
        <w:p w:rsidR="000144F0" w:rsidRDefault="000144F0">
          <w:pPr>
            <w:pStyle w:val="Sidhuvud"/>
            <w:tabs>
              <w:tab w:val="clear" w:pos="4536"/>
              <w:tab w:val="clear" w:pos="9072"/>
              <w:tab w:val="left" w:pos="4593"/>
              <w:tab w:val="right" w:pos="7938"/>
            </w:tabs>
            <w:rPr>
              <w:rStyle w:val="Sidnummer"/>
              <w:rFonts w:ascii="Arial" w:hAnsi="Arial"/>
            </w:rPr>
          </w:pPr>
        </w:p>
      </w:tc>
      <w:tc>
        <w:tcPr>
          <w:tcW w:w="1434" w:type="dxa"/>
          <w:tcBorders>
            <w:bottom w:val="single" w:sz="4" w:space="0" w:color="auto"/>
          </w:tcBorders>
        </w:tcPr>
        <w:p w:rsidR="000144F0" w:rsidRDefault="000144F0">
          <w:pPr>
            <w:pStyle w:val="Sidhuvud"/>
            <w:jc w:val="right"/>
            <w:rPr>
              <w:rStyle w:val="Sidnummer"/>
            </w:rPr>
          </w:pPr>
        </w:p>
      </w:tc>
    </w:tr>
  </w:tbl>
  <w:p w:rsidR="000144F0" w:rsidRDefault="000144F0">
    <w:pPr>
      <w:pStyle w:val="Sidhuvud"/>
      <w:tabs>
        <w:tab w:val="clear" w:pos="4536"/>
        <w:tab w:val="clear" w:pos="9072"/>
        <w:tab w:val="left" w:pos="4593"/>
        <w:tab w:val="right" w:pos="7938"/>
      </w:tabs>
      <w:rPr>
        <w:rStyle w:val="Sidnummer"/>
        <w:rFonts w:ascii="Arial" w:hAnsi="Arial"/>
      </w:rPr>
    </w:pPr>
  </w:p>
  <w:p w:rsidR="000144F0" w:rsidRDefault="000144F0">
    <w:pPr>
      <w:pStyle w:val="Sidhuvud"/>
      <w:tabs>
        <w:tab w:val="clear" w:pos="4536"/>
        <w:tab w:val="clear" w:pos="9072"/>
        <w:tab w:val="left" w:pos="4593"/>
        <w:tab w:val="right" w:pos="7938"/>
      </w:tabs>
      <w:rPr>
        <w:rStyle w:val="Sidnummer"/>
        <w:rFonts w:ascii="Arial" w:hAnsi="Arial"/>
      </w:rPr>
    </w:pPr>
  </w:p>
  <w:p w:rsidR="000144F0" w:rsidRDefault="000144F0">
    <w:pPr>
      <w:pStyle w:val="Sidhuvud"/>
      <w:tabs>
        <w:tab w:val="clear" w:pos="4536"/>
        <w:tab w:val="clear" w:pos="9072"/>
        <w:tab w:val="left" w:pos="4593"/>
        <w:tab w:val="right" w:pos="7938"/>
      </w:tabs>
      <w:rPr>
        <w:rStyle w:val="Sidnummer"/>
        <w:rFonts w:ascii="Arial" w:hAnsi="Arial"/>
      </w:rPr>
    </w:pPr>
  </w:p>
  <w:p w:rsidR="000144F0" w:rsidRDefault="000144F0">
    <w:pPr>
      <w:pStyle w:val="Sidhuvud"/>
      <w:tabs>
        <w:tab w:val="clear" w:pos="4536"/>
        <w:tab w:val="clear" w:pos="9072"/>
        <w:tab w:val="left" w:pos="4593"/>
        <w:tab w:val="right" w:pos="7938"/>
      </w:tabs>
      <w:rPr>
        <w:rStyle w:val="Sidnumm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531"/>
    <w:multiLevelType w:val="hybridMultilevel"/>
    <w:tmpl w:val="EB9E9202"/>
    <w:lvl w:ilvl="0" w:tplc="FDC06104">
      <w:start w:val="1"/>
      <w:numFmt w:val="decimal"/>
      <w:lvlText w:val="%1."/>
      <w:lvlJc w:val="left"/>
      <w:pPr>
        <w:ind w:left="1080" w:hanging="360"/>
      </w:pPr>
      <w:rPr>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017C0DE4"/>
    <w:multiLevelType w:val="hybridMultilevel"/>
    <w:tmpl w:val="34CE3D8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0760FE3"/>
    <w:multiLevelType w:val="hybridMultilevel"/>
    <w:tmpl w:val="1772ED90"/>
    <w:lvl w:ilvl="0" w:tplc="A198CDC2">
      <w:numFmt w:val="bullet"/>
      <w:lvlText w:val="-"/>
      <w:lvlJc w:val="left"/>
      <w:pPr>
        <w:ind w:left="1440" w:hanging="360"/>
      </w:pPr>
      <w:rPr>
        <w:rFonts w:ascii="Trebuchet MS" w:eastAsia="Times New Roman" w:hAnsi="Trebuchet MS"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276B6EF6"/>
    <w:multiLevelType w:val="hybridMultilevel"/>
    <w:tmpl w:val="DF484C16"/>
    <w:lvl w:ilvl="0" w:tplc="FB688822">
      <w:numFmt w:val="bullet"/>
      <w:lvlText w:val="-"/>
      <w:lvlJc w:val="left"/>
      <w:pPr>
        <w:ind w:left="1440" w:hanging="360"/>
      </w:pPr>
      <w:rPr>
        <w:rFonts w:ascii="Trebuchet MS" w:eastAsia="Times New Roman" w:hAnsi="Trebuchet MS"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3FE74760"/>
    <w:multiLevelType w:val="hybridMultilevel"/>
    <w:tmpl w:val="E90E845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4A8C1D22"/>
    <w:multiLevelType w:val="hybridMultilevel"/>
    <w:tmpl w:val="12AEFAB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5903195E"/>
    <w:multiLevelType w:val="hybridMultilevel"/>
    <w:tmpl w:val="12AEFAB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nsid w:val="5EEE27AB"/>
    <w:multiLevelType w:val="hybridMultilevel"/>
    <w:tmpl w:val="2BA81688"/>
    <w:lvl w:ilvl="0" w:tplc="A198CDC2">
      <w:numFmt w:val="bullet"/>
      <w:lvlText w:val="-"/>
      <w:lvlJc w:val="left"/>
      <w:pPr>
        <w:ind w:left="1440" w:hanging="360"/>
      </w:pPr>
      <w:rPr>
        <w:rFonts w:ascii="Trebuchet MS" w:eastAsia="Times New Roman" w:hAnsi="Trebuchet M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12A4E4F"/>
    <w:multiLevelType w:val="hybridMultilevel"/>
    <w:tmpl w:val="C78A8DB0"/>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5"/>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B1"/>
    <w:rsid w:val="0000304C"/>
    <w:rsid w:val="000036DE"/>
    <w:rsid w:val="00013110"/>
    <w:rsid w:val="000144F0"/>
    <w:rsid w:val="00026746"/>
    <w:rsid w:val="00090403"/>
    <w:rsid w:val="000A21AE"/>
    <w:rsid w:val="000D114C"/>
    <w:rsid w:val="000D179C"/>
    <w:rsid w:val="00101BD7"/>
    <w:rsid w:val="00107B06"/>
    <w:rsid w:val="00120C23"/>
    <w:rsid w:val="0012637A"/>
    <w:rsid w:val="0015003F"/>
    <w:rsid w:val="00153AA4"/>
    <w:rsid w:val="00156652"/>
    <w:rsid w:val="00160700"/>
    <w:rsid w:val="00173B17"/>
    <w:rsid w:val="001A49DE"/>
    <w:rsid w:val="001B0548"/>
    <w:rsid w:val="001E5EDE"/>
    <w:rsid w:val="001F5444"/>
    <w:rsid w:val="00202BA6"/>
    <w:rsid w:val="00211426"/>
    <w:rsid w:val="00215E33"/>
    <w:rsid w:val="00227457"/>
    <w:rsid w:val="0023175B"/>
    <w:rsid w:val="00232258"/>
    <w:rsid w:val="002563B5"/>
    <w:rsid w:val="00257C9D"/>
    <w:rsid w:val="002628D8"/>
    <w:rsid w:val="00266065"/>
    <w:rsid w:val="002755A6"/>
    <w:rsid w:val="00277473"/>
    <w:rsid w:val="0028505E"/>
    <w:rsid w:val="00292327"/>
    <w:rsid w:val="00292C69"/>
    <w:rsid w:val="002C5071"/>
    <w:rsid w:val="002E52FE"/>
    <w:rsid w:val="002E6E1B"/>
    <w:rsid w:val="00311500"/>
    <w:rsid w:val="00317711"/>
    <w:rsid w:val="00333858"/>
    <w:rsid w:val="00341C83"/>
    <w:rsid w:val="00356E12"/>
    <w:rsid w:val="00366D6C"/>
    <w:rsid w:val="00391485"/>
    <w:rsid w:val="00395A18"/>
    <w:rsid w:val="003A0335"/>
    <w:rsid w:val="003B5724"/>
    <w:rsid w:val="003C7FF5"/>
    <w:rsid w:val="003F167E"/>
    <w:rsid w:val="0042576A"/>
    <w:rsid w:val="00433C7C"/>
    <w:rsid w:val="004367FC"/>
    <w:rsid w:val="0043799A"/>
    <w:rsid w:val="00472E6C"/>
    <w:rsid w:val="00485170"/>
    <w:rsid w:val="004913F7"/>
    <w:rsid w:val="004A47A1"/>
    <w:rsid w:val="004A5914"/>
    <w:rsid w:val="004E75D2"/>
    <w:rsid w:val="00501237"/>
    <w:rsid w:val="00515E10"/>
    <w:rsid w:val="005239EC"/>
    <w:rsid w:val="00532071"/>
    <w:rsid w:val="00550A0D"/>
    <w:rsid w:val="00597AD9"/>
    <w:rsid w:val="005B0A94"/>
    <w:rsid w:val="005B0D9A"/>
    <w:rsid w:val="005B2D96"/>
    <w:rsid w:val="005B4325"/>
    <w:rsid w:val="005D57EB"/>
    <w:rsid w:val="005D6B75"/>
    <w:rsid w:val="005E504F"/>
    <w:rsid w:val="0060435F"/>
    <w:rsid w:val="0061455D"/>
    <w:rsid w:val="006215FB"/>
    <w:rsid w:val="00624EED"/>
    <w:rsid w:val="0063564D"/>
    <w:rsid w:val="00641514"/>
    <w:rsid w:val="00650D5A"/>
    <w:rsid w:val="00653A9A"/>
    <w:rsid w:val="006603DF"/>
    <w:rsid w:val="006817E5"/>
    <w:rsid w:val="00694827"/>
    <w:rsid w:val="006A6064"/>
    <w:rsid w:val="006B153A"/>
    <w:rsid w:val="006C734C"/>
    <w:rsid w:val="006F580D"/>
    <w:rsid w:val="00701D23"/>
    <w:rsid w:val="00703F73"/>
    <w:rsid w:val="007115C2"/>
    <w:rsid w:val="00715DB2"/>
    <w:rsid w:val="007472A6"/>
    <w:rsid w:val="0075456C"/>
    <w:rsid w:val="00766272"/>
    <w:rsid w:val="00796152"/>
    <w:rsid w:val="00797F0D"/>
    <w:rsid w:val="007A7435"/>
    <w:rsid w:val="007B289C"/>
    <w:rsid w:val="007E0E33"/>
    <w:rsid w:val="007F557E"/>
    <w:rsid w:val="00822F00"/>
    <w:rsid w:val="00827D9B"/>
    <w:rsid w:val="008366FA"/>
    <w:rsid w:val="00836E59"/>
    <w:rsid w:val="008923AE"/>
    <w:rsid w:val="008A122F"/>
    <w:rsid w:val="008A5581"/>
    <w:rsid w:val="008A6285"/>
    <w:rsid w:val="008B2858"/>
    <w:rsid w:val="008B414D"/>
    <w:rsid w:val="008B6A36"/>
    <w:rsid w:val="008D72D0"/>
    <w:rsid w:val="008E6AB1"/>
    <w:rsid w:val="008F678C"/>
    <w:rsid w:val="00901041"/>
    <w:rsid w:val="0090386D"/>
    <w:rsid w:val="00932CC3"/>
    <w:rsid w:val="009442EB"/>
    <w:rsid w:val="009675D5"/>
    <w:rsid w:val="00983A3A"/>
    <w:rsid w:val="009B73EC"/>
    <w:rsid w:val="009C633D"/>
    <w:rsid w:val="009E7700"/>
    <w:rsid w:val="009F6E43"/>
    <w:rsid w:val="00A01FED"/>
    <w:rsid w:val="00A03262"/>
    <w:rsid w:val="00A05D22"/>
    <w:rsid w:val="00A218C7"/>
    <w:rsid w:val="00A23152"/>
    <w:rsid w:val="00A27F65"/>
    <w:rsid w:val="00A41FD5"/>
    <w:rsid w:val="00A51842"/>
    <w:rsid w:val="00A5656A"/>
    <w:rsid w:val="00A676DB"/>
    <w:rsid w:val="00A7113D"/>
    <w:rsid w:val="00A929D3"/>
    <w:rsid w:val="00AD5343"/>
    <w:rsid w:val="00AF3969"/>
    <w:rsid w:val="00B167A6"/>
    <w:rsid w:val="00B24AFF"/>
    <w:rsid w:val="00B26854"/>
    <w:rsid w:val="00B32AE5"/>
    <w:rsid w:val="00B32DD2"/>
    <w:rsid w:val="00B344CD"/>
    <w:rsid w:val="00B414D1"/>
    <w:rsid w:val="00B513A5"/>
    <w:rsid w:val="00B54402"/>
    <w:rsid w:val="00B57675"/>
    <w:rsid w:val="00B6015B"/>
    <w:rsid w:val="00B6091C"/>
    <w:rsid w:val="00B66215"/>
    <w:rsid w:val="00B727B1"/>
    <w:rsid w:val="00BA3CDA"/>
    <w:rsid w:val="00BB17F5"/>
    <w:rsid w:val="00BD0932"/>
    <w:rsid w:val="00BD4F36"/>
    <w:rsid w:val="00BE22DE"/>
    <w:rsid w:val="00BF61FF"/>
    <w:rsid w:val="00BF75F7"/>
    <w:rsid w:val="00C020DD"/>
    <w:rsid w:val="00C213AF"/>
    <w:rsid w:val="00C24923"/>
    <w:rsid w:val="00C36A2A"/>
    <w:rsid w:val="00C3767C"/>
    <w:rsid w:val="00C57299"/>
    <w:rsid w:val="00C830B9"/>
    <w:rsid w:val="00C9185A"/>
    <w:rsid w:val="00CB61DB"/>
    <w:rsid w:val="00CD75E6"/>
    <w:rsid w:val="00CF31A5"/>
    <w:rsid w:val="00CF5BBA"/>
    <w:rsid w:val="00D04713"/>
    <w:rsid w:val="00D1371A"/>
    <w:rsid w:val="00D36796"/>
    <w:rsid w:val="00D40C3A"/>
    <w:rsid w:val="00D60A93"/>
    <w:rsid w:val="00D6254A"/>
    <w:rsid w:val="00D758B7"/>
    <w:rsid w:val="00D8602E"/>
    <w:rsid w:val="00DE4A80"/>
    <w:rsid w:val="00DF0639"/>
    <w:rsid w:val="00DF3622"/>
    <w:rsid w:val="00DF4663"/>
    <w:rsid w:val="00E05868"/>
    <w:rsid w:val="00E0782A"/>
    <w:rsid w:val="00E1127B"/>
    <w:rsid w:val="00E54B71"/>
    <w:rsid w:val="00E658FB"/>
    <w:rsid w:val="00E66D03"/>
    <w:rsid w:val="00E677DC"/>
    <w:rsid w:val="00E86CA8"/>
    <w:rsid w:val="00EB429F"/>
    <w:rsid w:val="00EE1FDC"/>
    <w:rsid w:val="00EE369A"/>
    <w:rsid w:val="00EE707E"/>
    <w:rsid w:val="00F319E5"/>
    <w:rsid w:val="00F37F2B"/>
    <w:rsid w:val="00F45038"/>
    <w:rsid w:val="00F525BE"/>
    <w:rsid w:val="00F54C53"/>
    <w:rsid w:val="00F60D96"/>
    <w:rsid w:val="00F60FBF"/>
    <w:rsid w:val="00F64F9E"/>
    <w:rsid w:val="00F651E3"/>
    <w:rsid w:val="00F67D2A"/>
    <w:rsid w:val="00FA16FA"/>
    <w:rsid w:val="00FB2998"/>
    <w:rsid w:val="00FE290E"/>
    <w:rsid w:val="00FE4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78C122C-C408-4AA1-A3B3-00B3DF3F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spacing w:after="240"/>
      <w:outlineLvl w:val="0"/>
    </w:pPr>
    <w:rPr>
      <w:b/>
      <w:kern w:val="28"/>
    </w:rPr>
  </w:style>
  <w:style w:type="paragraph" w:styleId="Rubrik2">
    <w:name w:val="heading 2"/>
    <w:basedOn w:val="Normal"/>
    <w:next w:val="Normal"/>
    <w:qFormat/>
    <w:pPr>
      <w:keepNext/>
      <w:spacing w:after="120"/>
      <w:outlineLvl w:val="1"/>
    </w:pPr>
    <w:rPr>
      <w:b/>
      <w:i/>
    </w:rPr>
  </w:style>
  <w:style w:type="paragraph" w:styleId="Rubrik3">
    <w:name w:val="heading 3"/>
    <w:basedOn w:val="Normal"/>
    <w:next w:val="Normal"/>
    <w:qFormat/>
    <w:pPr>
      <w:keepNext/>
      <w:spacing w:after="60"/>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Rubrik">
    <w:name w:val="Title"/>
    <w:basedOn w:val="Normal"/>
    <w:next w:val="Normal"/>
    <w:link w:val="RubrikChar"/>
    <w:qFormat/>
    <w:rsid w:val="008E6AB1"/>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8E6AB1"/>
    <w:rPr>
      <w:rFonts w:asciiTheme="majorHAnsi" w:eastAsiaTheme="majorEastAsia" w:hAnsiTheme="majorHAnsi" w:cstheme="majorBidi"/>
      <w:b/>
      <w:bCs/>
      <w:kern w:val="28"/>
      <w:sz w:val="32"/>
      <w:szCs w:val="32"/>
    </w:rPr>
  </w:style>
  <w:style w:type="paragraph" w:customStyle="1" w:styleId="Adressfalt">
    <w:name w:val="Adressfalt"/>
    <w:semiHidden/>
    <w:rsid w:val="008E6AB1"/>
    <w:rPr>
      <w:rFonts w:ascii="Trebuchet MS" w:hAnsi="Trebuchet MS"/>
      <w:sz w:val="16"/>
      <w:szCs w:val="18"/>
    </w:rPr>
  </w:style>
  <w:style w:type="paragraph" w:customStyle="1" w:styleId="Rubriknoname">
    <w:name w:val="Rubrik_noname"/>
    <w:basedOn w:val="Brdtext"/>
    <w:semiHidden/>
    <w:rsid w:val="008E6AB1"/>
    <w:pPr>
      <w:spacing w:before="80" w:after="140"/>
    </w:pPr>
    <w:rPr>
      <w:rFonts w:ascii="Trebuchet MS" w:hAnsi="Trebuchet MS"/>
      <w:b/>
      <w:szCs w:val="24"/>
    </w:rPr>
  </w:style>
  <w:style w:type="table" w:customStyle="1" w:styleId="Tabelllayout">
    <w:name w:val="Tabell_layout"/>
    <w:basedOn w:val="Normaltabell"/>
    <w:rsid w:val="008E6AB1"/>
    <w:rPr>
      <w:rFonts w:ascii="Trebuchet MS" w:hAnsi="Trebuchet MS"/>
      <w:sz w:val="18"/>
    </w:rPr>
    <w:tblPr>
      <w:tblStyleRowBandSize w:val="1"/>
      <w:tblInd w:w="0" w:type="dxa"/>
      <w:tblBorders>
        <w:bottom w:val="single" w:sz="4" w:space="0" w:color="C0C0C0"/>
        <w:insideV w:val="single" w:sz="4" w:space="0" w:color="C0C0C0"/>
      </w:tblBorders>
      <w:tblCellMar>
        <w:top w:w="0" w:type="dxa"/>
        <w:left w:w="108" w:type="dxa"/>
        <w:bottom w:w="0" w:type="dxa"/>
        <w:right w:w="108" w:type="dxa"/>
      </w:tblCellMar>
    </w:tblPr>
    <w:tblStylePr w:type="firstRow">
      <w:rPr>
        <w:b/>
        <w:color w:val="auto"/>
      </w:rPr>
      <w:tblPr/>
      <w:tcPr>
        <w:shd w:val="clear" w:color="auto" w:fill="C0C0C0"/>
      </w:tcPr>
    </w:tblStylePr>
    <w:tblStylePr w:type="band1Horz">
      <w:tblPr/>
      <w:tcPr>
        <w:shd w:val="clear" w:color="auto" w:fill="F3F3F3"/>
      </w:tcPr>
    </w:tblStylePr>
  </w:style>
  <w:style w:type="paragraph" w:styleId="Brdtext">
    <w:name w:val="Body Text"/>
    <w:basedOn w:val="Normal"/>
    <w:link w:val="BrdtextChar"/>
    <w:rsid w:val="008E6AB1"/>
    <w:pPr>
      <w:spacing w:after="120"/>
    </w:pPr>
  </w:style>
  <w:style w:type="character" w:customStyle="1" w:styleId="BrdtextChar">
    <w:name w:val="Brödtext Char"/>
    <w:basedOn w:val="Standardstycketeckensnitt"/>
    <w:link w:val="Brdtext"/>
    <w:rsid w:val="008E6AB1"/>
    <w:rPr>
      <w:sz w:val="24"/>
    </w:rPr>
  </w:style>
  <w:style w:type="paragraph" w:styleId="Liststycke">
    <w:name w:val="List Paragraph"/>
    <w:basedOn w:val="Normal"/>
    <w:uiPriority w:val="34"/>
    <w:qFormat/>
    <w:rsid w:val="009C633D"/>
    <w:pPr>
      <w:ind w:left="1304"/>
    </w:pPr>
  </w:style>
  <w:style w:type="paragraph" w:styleId="Ballongtext">
    <w:name w:val="Balloon Text"/>
    <w:basedOn w:val="Normal"/>
    <w:link w:val="BallongtextChar"/>
    <w:rsid w:val="00EE1FDC"/>
    <w:rPr>
      <w:rFonts w:ascii="Tahoma" w:hAnsi="Tahoma" w:cs="Tahoma"/>
      <w:sz w:val="16"/>
      <w:szCs w:val="16"/>
    </w:rPr>
  </w:style>
  <w:style w:type="character" w:customStyle="1" w:styleId="BallongtextChar">
    <w:name w:val="Ballongtext Char"/>
    <w:basedOn w:val="Standardstycketeckensnitt"/>
    <w:link w:val="Ballongtext"/>
    <w:rsid w:val="00EE1FDC"/>
    <w:rPr>
      <w:rFonts w:ascii="Tahoma" w:hAnsi="Tahoma" w:cs="Tahoma"/>
      <w:sz w:val="16"/>
      <w:szCs w:val="16"/>
    </w:rPr>
  </w:style>
  <w:style w:type="character" w:styleId="Hyperlnk">
    <w:name w:val="Hyperlink"/>
    <w:basedOn w:val="Standardstycketeckensnitt"/>
    <w:unhideWhenUsed/>
    <w:rsid w:val="006F5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3826">
      <w:bodyDiv w:val="1"/>
      <w:marLeft w:val="0"/>
      <w:marRight w:val="0"/>
      <w:marTop w:val="0"/>
      <w:marBottom w:val="0"/>
      <w:divBdr>
        <w:top w:val="none" w:sz="0" w:space="0" w:color="auto"/>
        <w:left w:val="none" w:sz="0" w:space="0" w:color="auto"/>
        <w:bottom w:val="none" w:sz="0" w:space="0" w:color="auto"/>
        <w:right w:val="none" w:sz="0" w:space="0" w:color="auto"/>
      </w:divBdr>
    </w:div>
    <w:div w:id="15642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talskompassen.samordnarenmotextremis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msrv113\admdata\mallar\office\Sbg%20Adm\Kallel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Kallelse.dot</Template>
  <TotalTime>2</TotalTime>
  <Pages>3</Pages>
  <Words>720</Words>
  <Characters>4301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HB LINCOM</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Jesper Jacobsson</dc:creator>
  <cp:lastModifiedBy>Johanna Lilja</cp:lastModifiedBy>
  <cp:revision>3</cp:revision>
  <cp:lastPrinted>1999-02-19T09:47:00Z</cp:lastPrinted>
  <dcterms:created xsi:type="dcterms:W3CDTF">2017-05-11T06:58:00Z</dcterms:created>
  <dcterms:modified xsi:type="dcterms:W3CDTF">2017-05-12T05:50:00Z</dcterms:modified>
</cp:coreProperties>
</file>